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267" w:rsidRPr="00CC1267" w:rsidRDefault="000E4E0D" w:rsidP="00CC1267">
      <w:pPr>
        <w:shd w:val="clear" w:color="auto" w:fill="FFFFFF"/>
        <w:jc w:val="center"/>
        <w:rPr>
          <w:rFonts w:ascii="Tahoma" w:hAnsi="Tahoma" w:cs="Tahoma"/>
          <w:color w:val="000000"/>
          <w:sz w:val="20"/>
          <w:szCs w:val="20"/>
          <w:lang w:val="fr-FR"/>
        </w:rPr>
      </w:pPr>
      <w:r>
        <w:rPr>
          <w:rFonts w:ascii="Tahoma" w:hAnsi="Tahoma" w:cs="Tahoma"/>
          <w:b/>
          <w:bCs/>
          <w:color w:val="000000"/>
          <w:sz w:val="20"/>
          <w:szCs w:val="20"/>
          <w:lang w:val="fr-FR"/>
        </w:rPr>
        <w:t>UN</w:t>
      </w:r>
      <w:r w:rsidR="00CC1267" w:rsidRPr="00CC1267">
        <w:rPr>
          <w:rFonts w:ascii="Tahoma" w:hAnsi="Tahoma" w:cs="Tahoma"/>
          <w:b/>
          <w:bCs/>
          <w:color w:val="000000"/>
          <w:sz w:val="20"/>
          <w:szCs w:val="20"/>
          <w:lang w:val="fr-FR"/>
        </w:rPr>
        <w:t xml:space="preserve"> CONSEIL A UN JEUNE SOLDAT</w:t>
      </w:r>
    </w:p>
    <w:p w:rsidR="00CC1267" w:rsidRPr="00CC1267" w:rsidRDefault="0088286B" w:rsidP="00CC1267">
      <w:pPr>
        <w:shd w:val="clear" w:color="auto" w:fill="FFFFFF"/>
        <w:jc w:val="center"/>
        <w:rPr>
          <w:rFonts w:ascii="Tahoma" w:hAnsi="Tahoma" w:cs="Tahoma"/>
          <w:color w:val="000000"/>
          <w:sz w:val="20"/>
          <w:szCs w:val="20"/>
          <w:lang w:val="fr-FR"/>
        </w:rPr>
      </w:pPr>
      <w:r w:rsidRPr="00B03CB9">
        <w:rPr>
          <w:rFonts w:ascii="Tahoma" w:hAnsi="Tahoma" w:cs="Tahoma"/>
          <w:b/>
          <w:color w:val="0000FF"/>
          <w:sz w:val="20"/>
          <w:u w:val="double"/>
        </w:rPr>
        <w:t>Texte de Bible</w:t>
      </w:r>
      <w:r w:rsidR="0014719C" w:rsidRPr="00B03CB9">
        <w:rPr>
          <w:rFonts w:ascii="Tahoma" w:hAnsi="Tahoma" w:cs="Tahoma"/>
          <w:spacing w:val="19"/>
        </w:rPr>
        <w:t>:</w:t>
      </w:r>
      <w:r w:rsidR="007A38EA" w:rsidRPr="00B03CB9">
        <w:rPr>
          <w:rFonts w:ascii="Tahoma" w:hAnsi="Tahoma" w:cs="Tahoma"/>
          <w:spacing w:val="19"/>
        </w:rPr>
        <w:t xml:space="preserve"> </w:t>
      </w:r>
      <w:r w:rsidR="00CC1267" w:rsidRPr="00CC1267">
        <w:rPr>
          <w:rFonts w:ascii="Tahoma" w:hAnsi="Tahoma" w:cs="Tahoma"/>
          <w:b/>
          <w:bCs/>
          <w:color w:val="000000"/>
          <w:sz w:val="20"/>
          <w:szCs w:val="20"/>
          <w:lang w:val="fr-FR"/>
        </w:rPr>
        <w:t>2 Timothée 3:14-17; 4:1-8; 1 Timothée 6:11, 12</w:t>
      </w:r>
    </w:p>
    <w:p w:rsidR="000E5DD0" w:rsidRPr="00B03CB9" w:rsidRDefault="00CC1267" w:rsidP="0088286B">
      <w:pPr>
        <w:jc w:val="center"/>
        <w:rPr>
          <w:rFonts w:ascii="Tahoma" w:hAnsi="Tahoma" w:cs="Tahoma"/>
          <w:b/>
          <w:bCs/>
          <w:lang w:val="fr-FR"/>
        </w:rPr>
      </w:pPr>
      <w:r>
        <w:rPr>
          <w:rFonts w:ascii="Tahoma" w:hAnsi="Tahoma" w:cs="Tahoma"/>
          <w:sz w:val="20"/>
          <w:szCs w:val="20"/>
          <w:lang w:val="fr-FR"/>
        </w:rPr>
        <w:t>LEÇON  416</w:t>
      </w:r>
      <w:r w:rsidR="00AF760C" w:rsidRPr="00B03CB9">
        <w:rPr>
          <w:rFonts w:ascii="Tahoma" w:hAnsi="Tahoma" w:cs="Tahoma"/>
          <w:sz w:val="20"/>
          <w:szCs w:val="20"/>
          <w:lang w:val="fr-FR"/>
        </w:rPr>
        <w:t xml:space="preserve">  </w:t>
      </w:r>
      <w:r w:rsidR="00AF760C" w:rsidRPr="00B03CB9">
        <w:rPr>
          <w:rFonts w:ascii="Tahoma" w:hAnsi="Tahoma" w:cs="Tahoma"/>
          <w:b/>
          <w:sz w:val="20"/>
          <w:szCs w:val="20"/>
          <w:lang w:val="fr-FR"/>
        </w:rPr>
        <w:t xml:space="preserve">COURS DES </w:t>
      </w:r>
      <w:r w:rsidR="000E4E0D">
        <w:rPr>
          <w:rFonts w:ascii="Tahoma" w:hAnsi="Tahoma" w:cs="Tahoma"/>
          <w:b/>
          <w:sz w:val="20"/>
          <w:szCs w:val="20"/>
          <w:lang w:val="fr-FR"/>
        </w:rPr>
        <w:t>JEUN</w:t>
      </w:r>
      <w:r w:rsidR="00AF760C" w:rsidRPr="00B03CB9">
        <w:rPr>
          <w:rFonts w:ascii="Tahoma" w:hAnsi="Tahoma" w:cs="Tahoma"/>
          <w:b/>
          <w:sz w:val="20"/>
          <w:szCs w:val="20"/>
          <w:lang w:val="fr-FR"/>
        </w:rPr>
        <w:t>ES</w:t>
      </w:r>
    </w:p>
    <w:p w:rsidR="000E5DD0" w:rsidRPr="00265B6C" w:rsidRDefault="00AF760C" w:rsidP="00130847">
      <w:pPr>
        <w:pStyle w:val="Style1"/>
        <w:pBdr>
          <w:bottom w:val="thinThickSmallGap" w:sz="24" w:space="1" w:color="auto"/>
        </w:pBdr>
        <w:tabs>
          <w:tab w:val="left" w:pos="2727"/>
        </w:tabs>
        <w:adjustRightInd/>
        <w:ind w:right="-1"/>
        <w:rPr>
          <w:rFonts w:ascii="Tahoma" w:hAnsi="Tahoma" w:cs="Tahoma"/>
          <w:b/>
          <w:bCs/>
          <w:lang w:val="fr-FR"/>
        </w:rPr>
      </w:pPr>
      <w:r w:rsidRPr="00265B6C">
        <w:rPr>
          <w:rFonts w:ascii="Tahoma" w:hAnsi="Tahoma" w:cs="Tahoma"/>
          <w:b/>
          <w:lang w:val="fr-FR"/>
        </w:rPr>
        <w:t>VERSET DE MEMOIRE:</w:t>
      </w:r>
      <w:r w:rsidRPr="00265B6C">
        <w:rPr>
          <w:lang w:val="fr-FR"/>
        </w:rPr>
        <w:t xml:space="preserve"> </w:t>
      </w:r>
      <w:r w:rsidR="000E4E0D" w:rsidRPr="000E4E0D">
        <w:rPr>
          <w:rFonts w:ascii="Tahoma" w:hAnsi="Tahoma" w:cs="Tahoma"/>
          <w:b/>
          <w:bCs/>
          <w:color w:val="000000"/>
          <w:lang w:val="fr-FR"/>
        </w:rPr>
        <w:t xml:space="preserve">"Sois sobre en toutes choses" (2 Timothée 4:5). </w:t>
      </w:r>
    </w:p>
    <w:p w:rsidR="00130847" w:rsidRPr="00265B6C" w:rsidRDefault="00130847" w:rsidP="00130847">
      <w:pPr>
        <w:pStyle w:val="Style1"/>
        <w:tabs>
          <w:tab w:val="left" w:pos="2727"/>
        </w:tabs>
        <w:adjustRightInd/>
        <w:ind w:right="-1"/>
        <w:rPr>
          <w:rFonts w:ascii="Tahoma" w:hAnsi="Tahoma" w:cs="Tahoma"/>
          <w:b/>
          <w:bCs/>
          <w:lang w:val="fr-FR"/>
        </w:rPr>
        <w:sectPr w:rsidR="00130847" w:rsidRPr="00265B6C" w:rsidSect="00D12B32">
          <w:footerReference w:type="default" r:id="rId7"/>
          <w:type w:val="continuous"/>
          <w:pgSz w:w="11909" w:h="16834" w:code="9"/>
          <w:pgMar w:top="568" w:right="852" w:bottom="1077" w:left="851" w:header="720" w:footer="720" w:gutter="0"/>
          <w:paperSrc w:first="2" w:other="2"/>
          <w:cols w:space="720"/>
          <w:noEndnote/>
          <w:docGrid w:linePitch="326"/>
        </w:sectPr>
      </w:pPr>
    </w:p>
    <w:tbl>
      <w:tblPr>
        <w:tblW w:w="10315" w:type="dxa"/>
        <w:tblLook w:val="01E0"/>
      </w:tblPr>
      <w:tblGrid>
        <w:gridCol w:w="3936"/>
        <w:gridCol w:w="6379"/>
      </w:tblGrid>
      <w:tr w:rsidR="008A23EB" w:rsidRPr="00EC7A50" w:rsidTr="00EC7A50">
        <w:trPr>
          <w:trHeight w:val="391"/>
        </w:trPr>
        <w:tc>
          <w:tcPr>
            <w:tcW w:w="3936" w:type="dxa"/>
            <w:tcBorders>
              <w:right w:val="single" w:sz="4" w:space="0" w:color="auto"/>
            </w:tcBorders>
            <w:shd w:val="clear" w:color="auto" w:fill="auto"/>
          </w:tcPr>
          <w:p w:rsidR="0088286B" w:rsidRPr="009841E1" w:rsidRDefault="0088286B" w:rsidP="0088286B">
            <w:pPr>
              <w:rPr>
                <w:rFonts w:ascii="Tahoma" w:hAnsi="Tahoma" w:cs="Tahoma"/>
                <w:b/>
                <w:color w:val="0000FF"/>
                <w:sz w:val="20"/>
                <w:szCs w:val="20"/>
                <w:u w:val="double"/>
                <w:lang w:val="fr-FR"/>
              </w:rPr>
            </w:pPr>
            <w:r w:rsidRPr="009841E1">
              <w:rPr>
                <w:rFonts w:ascii="Tahoma" w:hAnsi="Tahoma" w:cs="Tahoma"/>
                <w:b/>
                <w:color w:val="0000FF"/>
                <w:sz w:val="20"/>
                <w:szCs w:val="20"/>
                <w:u w:val="double"/>
                <w:lang w:val="fr-FR"/>
              </w:rPr>
              <w:lastRenderedPageBreak/>
              <w:t>Texte de Bible</w:t>
            </w:r>
            <w:r w:rsidR="009841E1" w:rsidRPr="009841E1">
              <w:rPr>
                <w:rFonts w:ascii="Tahoma" w:hAnsi="Tahoma" w:cs="Tahoma"/>
                <w:b/>
                <w:color w:val="0000FF"/>
                <w:sz w:val="20"/>
                <w:szCs w:val="20"/>
                <w:u w:val="double"/>
                <w:lang w:val="fr-FR"/>
              </w:rPr>
              <w:t xml:space="preserve"> –</w:t>
            </w:r>
          </w:p>
          <w:p w:rsidR="009841E1" w:rsidRPr="009841E1" w:rsidRDefault="009841E1" w:rsidP="0088286B">
            <w:pPr>
              <w:rPr>
                <w:rFonts w:ascii="Tahoma" w:hAnsi="Tahoma" w:cs="Tahoma"/>
                <w:b/>
                <w:color w:val="0000FF"/>
                <w:sz w:val="20"/>
                <w:szCs w:val="20"/>
                <w:u w:val="double"/>
                <w:lang w:val="fr-FR"/>
              </w:rPr>
            </w:pPr>
            <w:r w:rsidRPr="009841E1">
              <w:rPr>
                <w:rFonts w:ascii="Tahoma" w:hAnsi="Tahoma" w:cs="Tahoma"/>
                <w:color w:val="0000FF"/>
                <w:u w:val="double"/>
                <w:lang w:val="fr-FR"/>
              </w:rPr>
              <w:t>French Louis Segond</w:t>
            </w:r>
          </w:p>
          <w:p w:rsidR="008A23EB" w:rsidRPr="009841E1" w:rsidRDefault="008A23EB" w:rsidP="00EC7A50">
            <w:pPr>
              <w:pStyle w:val="Style1"/>
              <w:tabs>
                <w:tab w:val="left" w:pos="2727"/>
              </w:tabs>
              <w:adjustRightInd/>
              <w:ind w:right="-1"/>
              <w:rPr>
                <w:rFonts w:ascii="Tahoma" w:hAnsi="Tahoma" w:cs="Tahoma"/>
                <w:b/>
                <w:bCs/>
                <w:lang w:val="fr-FR"/>
              </w:rPr>
            </w:pPr>
          </w:p>
        </w:tc>
        <w:tc>
          <w:tcPr>
            <w:tcW w:w="6379" w:type="dxa"/>
            <w:tcBorders>
              <w:left w:val="single" w:sz="4" w:space="0" w:color="auto"/>
            </w:tcBorders>
            <w:shd w:val="clear" w:color="auto" w:fill="auto"/>
          </w:tcPr>
          <w:p w:rsidR="008A23EB" w:rsidRPr="00EC7A50" w:rsidRDefault="007A38EA" w:rsidP="00EC7A50">
            <w:pPr>
              <w:pStyle w:val="Style1"/>
              <w:tabs>
                <w:tab w:val="left" w:pos="2727"/>
              </w:tabs>
              <w:adjustRightInd/>
              <w:spacing w:before="120"/>
              <w:rPr>
                <w:rFonts w:ascii="Tahoma" w:hAnsi="Tahoma" w:cs="Tahoma"/>
                <w:b/>
                <w:bCs/>
                <w:caps/>
                <w:color w:val="FF0000"/>
                <w:u w:val="double"/>
              </w:rPr>
            </w:pPr>
            <w:r w:rsidRPr="00EC7A50">
              <w:rPr>
                <w:rFonts w:ascii="Tahoma" w:hAnsi="Tahoma" w:cs="Tahoma"/>
                <w:b/>
                <w:color w:val="FF0000"/>
                <w:u w:val="double"/>
              </w:rPr>
              <w:t>RÉFÉRENCES DE BIBLE</w:t>
            </w:r>
            <w:r w:rsidRPr="00EC7A50">
              <w:rPr>
                <w:rFonts w:ascii="Tahoma" w:hAnsi="Tahoma" w:cs="Tahoma"/>
                <w:b/>
                <w:color w:val="FF0000"/>
                <w:u w:val="double"/>
                <w:lang w:val="en-GB"/>
              </w:rPr>
              <w:t>:</w:t>
            </w:r>
          </w:p>
        </w:tc>
      </w:tr>
      <w:tr w:rsidR="008A23EB" w:rsidRPr="00EC7A50" w:rsidTr="00EC7A50">
        <w:tc>
          <w:tcPr>
            <w:tcW w:w="3936" w:type="dxa"/>
            <w:vMerge w:val="restart"/>
            <w:tcBorders>
              <w:right w:val="single" w:sz="4" w:space="0" w:color="auto"/>
            </w:tcBorders>
            <w:shd w:val="clear" w:color="auto" w:fill="auto"/>
          </w:tcPr>
          <w:p w:rsidR="00252AE3" w:rsidRPr="00332C08" w:rsidRDefault="00CC1267" w:rsidP="00CC1267">
            <w:pPr>
              <w:rPr>
                <w:rStyle w:val="ind"/>
                <w:rFonts w:ascii="Tahoma" w:hAnsi="Tahoma" w:cs="Tahoma"/>
                <w:color w:val="44546A"/>
              </w:rPr>
            </w:pPr>
            <w:r w:rsidRPr="00332C08">
              <w:rPr>
                <w:rFonts w:ascii="Tahoma" w:hAnsi="Tahoma" w:cs="Tahoma"/>
                <w:b/>
                <w:bCs/>
                <w:color w:val="44546A"/>
              </w:rPr>
              <w:t xml:space="preserve">2 </w:t>
            </w:r>
            <w:r w:rsidR="00252AE3" w:rsidRPr="00332C08">
              <w:rPr>
                <w:rFonts w:ascii="Tahoma" w:hAnsi="Tahoma" w:cs="Tahoma"/>
                <w:b/>
                <w:bCs/>
                <w:color w:val="44546A"/>
                <w:lang w:val="fr-FR"/>
              </w:rPr>
              <w:t>Timothée</w:t>
            </w:r>
            <w:r w:rsidRPr="00332C08">
              <w:rPr>
                <w:rFonts w:ascii="Tahoma" w:hAnsi="Tahoma" w:cs="Tahoma"/>
                <w:b/>
                <w:bCs/>
                <w:color w:val="44546A"/>
              </w:rPr>
              <w:t xml:space="preserve"> 3:14-17 </w:t>
            </w:r>
            <w:r w:rsidRPr="00332C08">
              <w:rPr>
                <w:rFonts w:ascii="Tahoma" w:hAnsi="Tahoma" w:cs="Tahoma"/>
                <w:color w:val="44546A"/>
              </w:rPr>
              <w:br/>
            </w:r>
            <w:r w:rsidRPr="00332C08">
              <w:rPr>
                <w:rFonts w:ascii="Tahoma" w:hAnsi="Tahoma" w:cs="Tahoma"/>
                <w:color w:val="44546A"/>
                <w:vertAlign w:val="superscript"/>
              </w:rPr>
              <w:t xml:space="preserve">14 </w:t>
            </w:r>
            <w:r w:rsidRPr="00332C08">
              <w:rPr>
                <w:rFonts w:ascii="Tahoma" w:hAnsi="Tahoma" w:cs="Tahoma"/>
                <w:color w:val="44546A"/>
              </w:rPr>
              <w:t xml:space="preserve">Toi, demeure dans les choses que tu as apprises, et reconnues certaines, sachant de qui tu les as apprises; </w:t>
            </w:r>
            <w:r w:rsidRPr="00332C08">
              <w:rPr>
                <w:rFonts w:ascii="Tahoma" w:hAnsi="Tahoma" w:cs="Tahoma"/>
                <w:color w:val="44546A"/>
              </w:rPr>
              <w:br/>
            </w:r>
            <w:r w:rsidRPr="00332C08">
              <w:rPr>
                <w:rFonts w:ascii="Tahoma" w:hAnsi="Tahoma" w:cs="Tahoma"/>
                <w:color w:val="44546A"/>
                <w:vertAlign w:val="superscript"/>
              </w:rPr>
              <w:t xml:space="preserve">15 </w:t>
            </w:r>
            <w:r w:rsidRPr="00332C08">
              <w:rPr>
                <w:rFonts w:ascii="Tahoma" w:hAnsi="Tahoma" w:cs="Tahoma"/>
                <w:color w:val="44546A"/>
              </w:rPr>
              <w:t xml:space="preserve">dès ton enfance, tu connais les saintes lettres, qui peuvent te rendre sage à salut par la foi en Jésus-Christ. </w:t>
            </w:r>
            <w:r w:rsidRPr="00332C08">
              <w:rPr>
                <w:rFonts w:ascii="Tahoma" w:hAnsi="Tahoma" w:cs="Tahoma"/>
                <w:color w:val="44546A"/>
              </w:rPr>
              <w:br/>
            </w:r>
            <w:r w:rsidRPr="00332C08">
              <w:rPr>
                <w:rFonts w:ascii="Tahoma" w:hAnsi="Tahoma" w:cs="Tahoma"/>
                <w:color w:val="44546A"/>
                <w:vertAlign w:val="superscript"/>
              </w:rPr>
              <w:t xml:space="preserve">16 </w:t>
            </w:r>
            <w:r w:rsidRPr="00332C08">
              <w:rPr>
                <w:rFonts w:ascii="Tahoma" w:hAnsi="Tahoma" w:cs="Tahoma"/>
                <w:color w:val="44546A"/>
              </w:rPr>
              <w:t xml:space="preserve">Toute Ecriture est inspirée de Dieu, et utile pour enseigner, pour convaincre, pour corriger, pour instruire dans la justice, </w:t>
            </w:r>
            <w:r w:rsidRPr="00332C08">
              <w:rPr>
                <w:rFonts w:ascii="Tahoma" w:hAnsi="Tahoma" w:cs="Tahoma"/>
                <w:color w:val="44546A"/>
              </w:rPr>
              <w:br/>
            </w:r>
            <w:r w:rsidRPr="00332C08">
              <w:rPr>
                <w:rFonts w:ascii="Tahoma" w:hAnsi="Tahoma" w:cs="Tahoma"/>
                <w:color w:val="44546A"/>
                <w:vertAlign w:val="superscript"/>
              </w:rPr>
              <w:t xml:space="preserve">17 </w:t>
            </w:r>
            <w:r w:rsidRPr="00332C08">
              <w:rPr>
                <w:rFonts w:ascii="Tahoma" w:hAnsi="Tahoma" w:cs="Tahoma"/>
                <w:color w:val="44546A"/>
              </w:rPr>
              <w:t xml:space="preserve">afin que l'homme de Dieu soit accompli et propre à toute bonne oeuvre. </w:t>
            </w:r>
            <w:r w:rsidRPr="00332C08">
              <w:rPr>
                <w:rFonts w:ascii="Tahoma" w:hAnsi="Tahoma" w:cs="Tahoma"/>
                <w:color w:val="44546A"/>
              </w:rPr>
              <w:br/>
            </w:r>
            <w:r w:rsidRPr="00332C08">
              <w:rPr>
                <w:rFonts w:ascii="Tahoma" w:hAnsi="Tahoma" w:cs="Tahoma"/>
                <w:b/>
                <w:bCs/>
                <w:color w:val="44546A"/>
              </w:rPr>
              <w:t xml:space="preserve">2 </w:t>
            </w:r>
            <w:r w:rsidR="00252AE3" w:rsidRPr="00332C08">
              <w:rPr>
                <w:rFonts w:ascii="Tahoma" w:hAnsi="Tahoma" w:cs="Tahoma"/>
                <w:b/>
                <w:bCs/>
                <w:color w:val="44546A"/>
                <w:lang w:val="fr-FR"/>
              </w:rPr>
              <w:t>Timothée</w:t>
            </w:r>
            <w:r w:rsidR="00252AE3" w:rsidRPr="00332C08">
              <w:rPr>
                <w:rFonts w:ascii="Tahoma" w:hAnsi="Tahoma" w:cs="Tahoma"/>
                <w:b/>
                <w:bCs/>
                <w:color w:val="44546A"/>
              </w:rPr>
              <w:t xml:space="preserve"> </w:t>
            </w:r>
            <w:r w:rsidRPr="00332C08">
              <w:rPr>
                <w:rFonts w:ascii="Tahoma" w:hAnsi="Tahoma" w:cs="Tahoma"/>
                <w:b/>
                <w:bCs/>
                <w:color w:val="44546A"/>
              </w:rPr>
              <w:t xml:space="preserve">4:1-8 </w:t>
            </w:r>
            <w:r w:rsidRPr="00332C08">
              <w:rPr>
                <w:rFonts w:ascii="Tahoma" w:hAnsi="Tahoma" w:cs="Tahoma"/>
                <w:color w:val="44546A"/>
              </w:rPr>
              <w:br/>
            </w:r>
            <w:r w:rsidRPr="00332C08">
              <w:rPr>
                <w:rFonts w:ascii="Tahoma" w:hAnsi="Tahoma" w:cs="Tahoma"/>
                <w:color w:val="44546A"/>
                <w:vertAlign w:val="superscript"/>
              </w:rPr>
              <w:t xml:space="preserve">1 </w:t>
            </w:r>
            <w:r w:rsidRPr="00332C08">
              <w:rPr>
                <w:rStyle w:val="ind"/>
                <w:rFonts w:ascii="Tahoma" w:hAnsi="Tahoma" w:cs="Tahoma"/>
                <w:color w:val="44546A"/>
              </w:rPr>
              <w:t xml:space="preserve">Je t'en conjure devant Dieu et devant Jésus-Christ, qui doit juger les vivants et les morts, et au nom de son apparition et de son royaume, </w:t>
            </w:r>
            <w:r w:rsidRPr="00332C08">
              <w:rPr>
                <w:rFonts w:ascii="Tahoma" w:hAnsi="Tahoma" w:cs="Tahoma"/>
                <w:color w:val="44546A"/>
              </w:rPr>
              <w:br/>
            </w:r>
            <w:r w:rsidRPr="00332C08">
              <w:rPr>
                <w:rStyle w:val="ind"/>
                <w:rFonts w:ascii="Tahoma" w:hAnsi="Tahoma" w:cs="Tahoma"/>
                <w:color w:val="44546A"/>
                <w:vertAlign w:val="superscript"/>
              </w:rPr>
              <w:t xml:space="preserve">2 </w:t>
            </w:r>
            <w:r w:rsidRPr="00332C08">
              <w:rPr>
                <w:rStyle w:val="ind"/>
                <w:rFonts w:ascii="Tahoma" w:hAnsi="Tahoma" w:cs="Tahoma"/>
                <w:color w:val="44546A"/>
              </w:rPr>
              <w:t xml:space="preserve">prê che la parole, insiste en toute occasion, favorable ou non, reprends, censure, exhorte, avec toute douceur et en instruisant. </w:t>
            </w:r>
            <w:r w:rsidRPr="00332C08">
              <w:rPr>
                <w:rFonts w:ascii="Tahoma" w:hAnsi="Tahoma" w:cs="Tahoma"/>
                <w:color w:val="44546A"/>
              </w:rPr>
              <w:br/>
            </w:r>
            <w:r w:rsidRPr="00332C08">
              <w:rPr>
                <w:rStyle w:val="ind"/>
                <w:rFonts w:ascii="Tahoma" w:hAnsi="Tahoma" w:cs="Tahoma"/>
                <w:color w:val="44546A"/>
                <w:vertAlign w:val="superscript"/>
              </w:rPr>
              <w:t xml:space="preserve">3 </w:t>
            </w:r>
            <w:r w:rsidRPr="00332C08">
              <w:rPr>
                <w:rStyle w:val="ind"/>
                <w:rFonts w:ascii="Tahoma" w:hAnsi="Tahoma" w:cs="Tahoma"/>
                <w:color w:val="44546A"/>
              </w:rPr>
              <w:t xml:space="preserve">Car il viendra un temps où les hommes ne supporteront pas la saine doctrine; mais, ayant la démangeaison d'entendre des choses agréables, ils se donneront une foule de docteurs selon leurs propres désirs, </w:t>
            </w:r>
            <w:r w:rsidRPr="00332C08">
              <w:rPr>
                <w:rFonts w:ascii="Tahoma" w:hAnsi="Tahoma" w:cs="Tahoma"/>
                <w:color w:val="44546A"/>
              </w:rPr>
              <w:br/>
            </w:r>
            <w:r w:rsidRPr="00332C08">
              <w:rPr>
                <w:rStyle w:val="ind"/>
                <w:rFonts w:ascii="Tahoma" w:hAnsi="Tahoma" w:cs="Tahoma"/>
                <w:color w:val="44546A"/>
                <w:vertAlign w:val="superscript"/>
              </w:rPr>
              <w:t xml:space="preserve">4 </w:t>
            </w:r>
            <w:r w:rsidRPr="00332C08">
              <w:rPr>
                <w:rStyle w:val="ind"/>
                <w:rFonts w:ascii="Tahoma" w:hAnsi="Tahoma" w:cs="Tahoma"/>
                <w:color w:val="44546A"/>
              </w:rPr>
              <w:t xml:space="preserve">détourneront l'oreille de la vérité, et se tourneront vers les fables. </w:t>
            </w:r>
            <w:r w:rsidRPr="00332C08">
              <w:rPr>
                <w:rFonts w:ascii="Tahoma" w:hAnsi="Tahoma" w:cs="Tahoma"/>
                <w:color w:val="44546A"/>
              </w:rPr>
              <w:br/>
            </w:r>
            <w:r w:rsidRPr="00332C08">
              <w:rPr>
                <w:rStyle w:val="ind"/>
                <w:rFonts w:ascii="Tahoma" w:hAnsi="Tahoma" w:cs="Tahoma"/>
                <w:color w:val="44546A"/>
                <w:vertAlign w:val="superscript"/>
              </w:rPr>
              <w:t xml:space="preserve">5 </w:t>
            </w:r>
            <w:r w:rsidRPr="00332C08">
              <w:rPr>
                <w:rStyle w:val="ind"/>
                <w:rFonts w:ascii="Tahoma" w:hAnsi="Tahoma" w:cs="Tahoma"/>
                <w:color w:val="44546A"/>
              </w:rPr>
              <w:t xml:space="preserve">Mais toi, sois sobre en toutes choses, supporte les souffrances, fais l'oeuvre d'un évangéliste, remplis bien ton ministère. </w:t>
            </w:r>
            <w:r w:rsidRPr="00332C08">
              <w:rPr>
                <w:rFonts w:ascii="Tahoma" w:hAnsi="Tahoma" w:cs="Tahoma"/>
                <w:color w:val="44546A"/>
              </w:rPr>
              <w:br/>
            </w:r>
            <w:r w:rsidRPr="00332C08">
              <w:rPr>
                <w:rStyle w:val="ind"/>
                <w:rFonts w:ascii="Tahoma" w:hAnsi="Tahoma" w:cs="Tahoma"/>
                <w:color w:val="44546A"/>
                <w:vertAlign w:val="superscript"/>
              </w:rPr>
              <w:t xml:space="preserve">6 </w:t>
            </w:r>
            <w:r w:rsidRPr="00332C08">
              <w:rPr>
                <w:rStyle w:val="ind"/>
                <w:rFonts w:ascii="Tahoma" w:hAnsi="Tahoma" w:cs="Tahoma"/>
                <w:color w:val="44546A"/>
              </w:rPr>
              <w:t xml:space="preserve">Car pour moi, je sers déjà de libation, et le moment de mon départ approche. </w:t>
            </w:r>
            <w:r w:rsidRPr="00332C08">
              <w:rPr>
                <w:rFonts w:ascii="Tahoma" w:hAnsi="Tahoma" w:cs="Tahoma"/>
                <w:color w:val="44546A"/>
              </w:rPr>
              <w:br/>
            </w:r>
            <w:r w:rsidRPr="00332C08">
              <w:rPr>
                <w:rStyle w:val="ind"/>
                <w:rFonts w:ascii="Tahoma" w:hAnsi="Tahoma" w:cs="Tahoma"/>
                <w:color w:val="44546A"/>
                <w:vertAlign w:val="superscript"/>
              </w:rPr>
              <w:t xml:space="preserve">7 </w:t>
            </w:r>
            <w:r w:rsidRPr="00332C08">
              <w:rPr>
                <w:rStyle w:val="ind"/>
                <w:rFonts w:ascii="Tahoma" w:hAnsi="Tahoma" w:cs="Tahoma"/>
                <w:color w:val="44546A"/>
              </w:rPr>
              <w:t xml:space="preserve">J'ai combattu le bon combat, j'ai achevé la course, j'ai gardé la foi. </w:t>
            </w:r>
            <w:r w:rsidRPr="00332C08">
              <w:rPr>
                <w:rFonts w:ascii="Tahoma" w:hAnsi="Tahoma" w:cs="Tahoma"/>
                <w:color w:val="44546A"/>
              </w:rPr>
              <w:br/>
            </w:r>
            <w:r w:rsidRPr="00332C08">
              <w:rPr>
                <w:rStyle w:val="ind"/>
                <w:rFonts w:ascii="Tahoma" w:hAnsi="Tahoma" w:cs="Tahoma"/>
                <w:color w:val="44546A"/>
                <w:vertAlign w:val="superscript"/>
              </w:rPr>
              <w:t xml:space="preserve">8 </w:t>
            </w:r>
            <w:r w:rsidRPr="00332C08">
              <w:rPr>
                <w:rStyle w:val="ind"/>
                <w:rFonts w:ascii="Tahoma" w:hAnsi="Tahoma" w:cs="Tahoma"/>
                <w:color w:val="44546A"/>
              </w:rPr>
              <w:t xml:space="preserve">Désormais la couronne de justice </w:t>
            </w:r>
            <w:r w:rsidRPr="00332C08">
              <w:rPr>
                <w:rStyle w:val="ind"/>
                <w:rFonts w:ascii="Tahoma" w:hAnsi="Tahoma" w:cs="Tahoma"/>
                <w:color w:val="44546A"/>
              </w:rPr>
              <w:lastRenderedPageBreak/>
              <w:t xml:space="preserve">m'est réservée; le Seigneur, le juste juge, me la donnera dans ce jour-là, et non seulement à moi, mais encore à tous ceux qui auront aimé son avènement. </w:t>
            </w:r>
          </w:p>
          <w:p w:rsidR="00CC1267" w:rsidRPr="00332C08" w:rsidRDefault="00CC1267" w:rsidP="00CC1267">
            <w:pPr>
              <w:rPr>
                <w:rStyle w:val="ind"/>
                <w:rFonts w:ascii="Tahoma" w:hAnsi="Tahoma" w:cs="Tahoma"/>
                <w:color w:val="44546A"/>
              </w:rPr>
            </w:pPr>
            <w:r w:rsidRPr="00332C08">
              <w:rPr>
                <w:rFonts w:ascii="Tahoma" w:hAnsi="Tahoma" w:cs="Tahoma"/>
                <w:color w:val="44546A"/>
              </w:rPr>
              <w:br/>
            </w:r>
            <w:r w:rsidRPr="00332C08">
              <w:rPr>
                <w:rStyle w:val="ind"/>
                <w:rFonts w:ascii="Tahoma" w:hAnsi="Tahoma" w:cs="Tahoma"/>
                <w:b/>
                <w:bCs/>
                <w:color w:val="44546A"/>
              </w:rPr>
              <w:t xml:space="preserve">1 </w:t>
            </w:r>
            <w:r w:rsidR="00252AE3" w:rsidRPr="00332C08">
              <w:rPr>
                <w:rFonts w:ascii="Tahoma" w:hAnsi="Tahoma" w:cs="Tahoma"/>
                <w:b/>
                <w:bCs/>
                <w:color w:val="44546A"/>
                <w:lang w:val="fr-FR"/>
              </w:rPr>
              <w:t>Timothée</w:t>
            </w:r>
            <w:r w:rsidRPr="00332C08">
              <w:rPr>
                <w:rStyle w:val="ind"/>
                <w:rFonts w:ascii="Tahoma" w:hAnsi="Tahoma" w:cs="Tahoma"/>
                <w:b/>
                <w:bCs/>
                <w:color w:val="44546A"/>
              </w:rPr>
              <w:t xml:space="preserve"> 6:11-12 </w:t>
            </w:r>
            <w:r w:rsidRPr="00332C08">
              <w:rPr>
                <w:rFonts w:ascii="Tahoma" w:hAnsi="Tahoma" w:cs="Tahoma"/>
                <w:color w:val="44546A"/>
              </w:rPr>
              <w:br/>
            </w:r>
            <w:r w:rsidRPr="00332C08">
              <w:rPr>
                <w:rStyle w:val="ind"/>
                <w:rFonts w:ascii="Tahoma" w:hAnsi="Tahoma" w:cs="Tahoma"/>
                <w:color w:val="44546A"/>
                <w:vertAlign w:val="superscript"/>
              </w:rPr>
              <w:t xml:space="preserve">11 </w:t>
            </w:r>
            <w:r w:rsidRPr="00332C08">
              <w:rPr>
                <w:rStyle w:val="ind"/>
                <w:rFonts w:ascii="Tahoma" w:hAnsi="Tahoma" w:cs="Tahoma"/>
                <w:color w:val="44546A"/>
              </w:rPr>
              <w:t xml:space="preserve">Pour toi, homme de Dieu, fuis ces choses, et recherche la justice, la piété, la foi, la charité, la patience, la douceur. </w:t>
            </w:r>
            <w:r w:rsidRPr="00332C08">
              <w:rPr>
                <w:rFonts w:ascii="Tahoma" w:hAnsi="Tahoma" w:cs="Tahoma"/>
                <w:color w:val="44546A"/>
              </w:rPr>
              <w:br/>
            </w:r>
            <w:r w:rsidRPr="00332C08">
              <w:rPr>
                <w:rStyle w:val="ind"/>
                <w:rFonts w:ascii="Tahoma" w:hAnsi="Tahoma" w:cs="Tahoma"/>
                <w:color w:val="44546A"/>
                <w:vertAlign w:val="superscript"/>
              </w:rPr>
              <w:t xml:space="preserve">12 </w:t>
            </w:r>
            <w:r w:rsidRPr="00332C08">
              <w:rPr>
                <w:rStyle w:val="ind"/>
                <w:rFonts w:ascii="Tahoma" w:hAnsi="Tahoma" w:cs="Tahoma"/>
                <w:color w:val="44546A"/>
              </w:rPr>
              <w:t xml:space="preserve">Combats le bon combat de la foi, saisis la vie éternelle, à laquelle tu as été appelé, et pour laquelle tu as fait une belle confession en présence d'un grand nombre de témoins. </w:t>
            </w:r>
          </w:p>
          <w:p w:rsidR="008A23EB" w:rsidRDefault="008A23EB" w:rsidP="009841E1">
            <w:pPr>
              <w:rPr>
                <w:rFonts w:ascii="Tahoma" w:hAnsi="Tahoma" w:cs="Tahoma"/>
                <w:b/>
                <w:bCs/>
                <w:color w:val="44546A"/>
              </w:rPr>
            </w:pPr>
          </w:p>
          <w:p w:rsidR="000E4E0D" w:rsidRDefault="000E4E0D" w:rsidP="009841E1">
            <w:pPr>
              <w:rPr>
                <w:rFonts w:ascii="Tahoma" w:hAnsi="Tahoma" w:cs="Tahoma"/>
                <w:b/>
                <w:bCs/>
                <w:color w:val="44546A"/>
              </w:rPr>
            </w:pPr>
          </w:p>
          <w:p w:rsidR="000E4E0D" w:rsidRDefault="000E4E0D" w:rsidP="009841E1">
            <w:pPr>
              <w:rPr>
                <w:rFonts w:ascii="Tahoma" w:hAnsi="Tahoma" w:cs="Tahoma"/>
                <w:b/>
                <w:bCs/>
                <w:color w:val="44546A"/>
              </w:rPr>
            </w:pPr>
          </w:p>
          <w:p w:rsidR="000E4E0D" w:rsidRDefault="000E4E0D" w:rsidP="009841E1">
            <w:pPr>
              <w:rPr>
                <w:rFonts w:ascii="Tahoma" w:hAnsi="Tahoma" w:cs="Tahoma"/>
                <w:b/>
                <w:bCs/>
                <w:color w:val="44546A"/>
              </w:rPr>
            </w:pPr>
          </w:p>
          <w:p w:rsidR="000E4E0D" w:rsidRDefault="000E4E0D" w:rsidP="009841E1">
            <w:pPr>
              <w:rPr>
                <w:rFonts w:ascii="Tahoma" w:hAnsi="Tahoma" w:cs="Tahoma"/>
                <w:b/>
                <w:bCs/>
                <w:color w:val="44546A"/>
              </w:rPr>
            </w:pPr>
          </w:p>
          <w:p w:rsidR="000E4E0D" w:rsidRDefault="000E4E0D" w:rsidP="009841E1">
            <w:pPr>
              <w:rPr>
                <w:rFonts w:ascii="Tahoma" w:hAnsi="Tahoma" w:cs="Tahoma"/>
                <w:b/>
                <w:bCs/>
                <w:color w:val="44546A"/>
              </w:rPr>
            </w:pPr>
          </w:p>
          <w:p w:rsidR="000E4E0D" w:rsidRDefault="000E4E0D" w:rsidP="009841E1">
            <w:pPr>
              <w:rPr>
                <w:rFonts w:ascii="Tahoma" w:hAnsi="Tahoma" w:cs="Tahoma"/>
                <w:b/>
                <w:bCs/>
                <w:color w:val="44546A"/>
              </w:rPr>
            </w:pPr>
          </w:p>
          <w:p w:rsidR="000E4E0D" w:rsidRDefault="000E4E0D" w:rsidP="009841E1">
            <w:pPr>
              <w:rPr>
                <w:rFonts w:ascii="Tahoma" w:hAnsi="Tahoma" w:cs="Tahoma"/>
                <w:b/>
                <w:bCs/>
                <w:color w:val="44546A"/>
              </w:rPr>
            </w:pPr>
          </w:p>
          <w:p w:rsidR="000E4E0D" w:rsidRDefault="000E4E0D" w:rsidP="009841E1">
            <w:pPr>
              <w:rPr>
                <w:rFonts w:ascii="Tahoma" w:hAnsi="Tahoma" w:cs="Tahoma"/>
                <w:b/>
                <w:bCs/>
                <w:color w:val="44546A"/>
              </w:rPr>
            </w:pPr>
          </w:p>
          <w:p w:rsidR="000E4E0D" w:rsidRDefault="000E4E0D" w:rsidP="009841E1">
            <w:pPr>
              <w:rPr>
                <w:rFonts w:ascii="Tahoma" w:hAnsi="Tahoma" w:cs="Tahoma"/>
                <w:b/>
                <w:bCs/>
                <w:color w:val="44546A"/>
              </w:rPr>
            </w:pPr>
          </w:p>
          <w:p w:rsidR="000E4E0D" w:rsidRDefault="000E4E0D" w:rsidP="009841E1">
            <w:pPr>
              <w:rPr>
                <w:rFonts w:ascii="Tahoma" w:hAnsi="Tahoma" w:cs="Tahoma"/>
                <w:b/>
                <w:bCs/>
                <w:color w:val="44546A"/>
              </w:rPr>
            </w:pPr>
          </w:p>
          <w:p w:rsidR="000E4E0D" w:rsidRDefault="000E4E0D" w:rsidP="009841E1">
            <w:pPr>
              <w:rPr>
                <w:rFonts w:ascii="Tahoma" w:hAnsi="Tahoma" w:cs="Tahoma"/>
                <w:b/>
                <w:bCs/>
                <w:color w:val="44546A"/>
              </w:rPr>
            </w:pPr>
          </w:p>
          <w:p w:rsidR="000E4E0D" w:rsidRDefault="000E4E0D" w:rsidP="009841E1">
            <w:pPr>
              <w:rPr>
                <w:rFonts w:ascii="Tahoma" w:hAnsi="Tahoma" w:cs="Tahoma"/>
                <w:b/>
                <w:bCs/>
                <w:color w:val="44546A"/>
              </w:rPr>
            </w:pPr>
          </w:p>
          <w:p w:rsidR="000E4E0D" w:rsidRDefault="000E4E0D" w:rsidP="009841E1">
            <w:pPr>
              <w:rPr>
                <w:rFonts w:ascii="Tahoma" w:hAnsi="Tahoma" w:cs="Tahoma"/>
                <w:b/>
                <w:bCs/>
                <w:color w:val="44546A"/>
              </w:rPr>
            </w:pPr>
          </w:p>
          <w:p w:rsidR="000E4E0D" w:rsidRDefault="000E4E0D" w:rsidP="009841E1">
            <w:pPr>
              <w:rPr>
                <w:rFonts w:ascii="Tahoma" w:hAnsi="Tahoma" w:cs="Tahoma"/>
                <w:b/>
                <w:bCs/>
                <w:color w:val="44546A"/>
              </w:rPr>
            </w:pPr>
          </w:p>
          <w:p w:rsidR="000E4E0D" w:rsidRDefault="000E4E0D" w:rsidP="009841E1">
            <w:pPr>
              <w:rPr>
                <w:rFonts w:ascii="Tahoma" w:hAnsi="Tahoma" w:cs="Tahoma"/>
                <w:b/>
                <w:bCs/>
                <w:color w:val="44546A"/>
              </w:rPr>
            </w:pPr>
          </w:p>
          <w:p w:rsidR="000E4E0D" w:rsidRDefault="000E4E0D" w:rsidP="009841E1">
            <w:pPr>
              <w:rPr>
                <w:rFonts w:ascii="Tahoma" w:hAnsi="Tahoma" w:cs="Tahoma"/>
                <w:b/>
                <w:bCs/>
                <w:color w:val="44546A"/>
              </w:rPr>
            </w:pPr>
          </w:p>
          <w:p w:rsidR="000E4E0D" w:rsidRDefault="000E4E0D" w:rsidP="009841E1">
            <w:pPr>
              <w:rPr>
                <w:rFonts w:ascii="Tahoma" w:hAnsi="Tahoma" w:cs="Tahoma"/>
                <w:b/>
                <w:bCs/>
                <w:color w:val="44546A"/>
              </w:rPr>
            </w:pPr>
          </w:p>
          <w:p w:rsidR="000E4E0D" w:rsidRDefault="000E4E0D" w:rsidP="009841E1">
            <w:pPr>
              <w:rPr>
                <w:rFonts w:ascii="Tahoma" w:hAnsi="Tahoma" w:cs="Tahoma"/>
                <w:b/>
                <w:bCs/>
                <w:color w:val="44546A"/>
              </w:rPr>
            </w:pPr>
          </w:p>
          <w:p w:rsidR="000E4E0D" w:rsidRDefault="000E4E0D" w:rsidP="009841E1">
            <w:pPr>
              <w:rPr>
                <w:rFonts w:ascii="Tahoma" w:hAnsi="Tahoma" w:cs="Tahoma"/>
                <w:b/>
                <w:bCs/>
                <w:color w:val="44546A"/>
              </w:rPr>
            </w:pPr>
          </w:p>
          <w:p w:rsidR="000E4E0D" w:rsidRDefault="000E4E0D" w:rsidP="009841E1">
            <w:pPr>
              <w:rPr>
                <w:rFonts w:ascii="Tahoma" w:hAnsi="Tahoma" w:cs="Tahoma"/>
                <w:b/>
                <w:bCs/>
                <w:color w:val="44546A"/>
              </w:rPr>
            </w:pPr>
          </w:p>
          <w:p w:rsidR="000E4E0D" w:rsidRDefault="000E4E0D" w:rsidP="009841E1">
            <w:pPr>
              <w:rPr>
                <w:rFonts w:ascii="Tahoma" w:hAnsi="Tahoma" w:cs="Tahoma"/>
                <w:b/>
                <w:bCs/>
                <w:color w:val="44546A"/>
              </w:rPr>
            </w:pPr>
          </w:p>
          <w:p w:rsidR="000E4E0D" w:rsidRDefault="000E4E0D" w:rsidP="009841E1">
            <w:pPr>
              <w:rPr>
                <w:rFonts w:ascii="Tahoma" w:hAnsi="Tahoma" w:cs="Tahoma"/>
                <w:b/>
                <w:bCs/>
                <w:color w:val="44546A"/>
              </w:rPr>
            </w:pPr>
          </w:p>
          <w:p w:rsidR="000E4E0D" w:rsidRDefault="000E4E0D" w:rsidP="009841E1">
            <w:pPr>
              <w:rPr>
                <w:rFonts w:ascii="Tahoma" w:hAnsi="Tahoma" w:cs="Tahoma"/>
                <w:b/>
                <w:bCs/>
                <w:color w:val="44546A"/>
              </w:rPr>
            </w:pPr>
          </w:p>
          <w:p w:rsidR="000E4E0D" w:rsidRDefault="000E4E0D" w:rsidP="009841E1">
            <w:pPr>
              <w:rPr>
                <w:rFonts w:ascii="Tahoma" w:hAnsi="Tahoma" w:cs="Tahoma"/>
                <w:b/>
                <w:bCs/>
                <w:color w:val="44546A"/>
              </w:rPr>
            </w:pPr>
          </w:p>
          <w:p w:rsidR="000E4E0D" w:rsidRDefault="000E4E0D" w:rsidP="009841E1">
            <w:pPr>
              <w:rPr>
                <w:rFonts w:ascii="Tahoma" w:hAnsi="Tahoma" w:cs="Tahoma"/>
                <w:b/>
                <w:bCs/>
                <w:color w:val="44546A"/>
              </w:rPr>
            </w:pPr>
          </w:p>
          <w:p w:rsidR="000E4E0D" w:rsidRDefault="000E4E0D" w:rsidP="009841E1">
            <w:pPr>
              <w:rPr>
                <w:rFonts w:ascii="Tahoma" w:hAnsi="Tahoma" w:cs="Tahoma"/>
                <w:b/>
                <w:bCs/>
                <w:color w:val="44546A"/>
              </w:rPr>
            </w:pPr>
          </w:p>
          <w:p w:rsidR="000E4E0D" w:rsidRDefault="000E4E0D" w:rsidP="009841E1">
            <w:pPr>
              <w:rPr>
                <w:rFonts w:ascii="Tahoma" w:hAnsi="Tahoma" w:cs="Tahoma"/>
                <w:b/>
                <w:bCs/>
                <w:color w:val="44546A"/>
              </w:rPr>
            </w:pPr>
          </w:p>
          <w:p w:rsidR="000E4E0D" w:rsidRDefault="000E4E0D" w:rsidP="009841E1">
            <w:pPr>
              <w:rPr>
                <w:rFonts w:ascii="Tahoma" w:hAnsi="Tahoma" w:cs="Tahoma"/>
                <w:b/>
                <w:bCs/>
                <w:color w:val="44546A"/>
              </w:rPr>
            </w:pPr>
          </w:p>
          <w:p w:rsidR="000E4E0D" w:rsidRDefault="000E4E0D" w:rsidP="009841E1">
            <w:pPr>
              <w:rPr>
                <w:rFonts w:ascii="Tahoma" w:hAnsi="Tahoma" w:cs="Tahoma"/>
                <w:b/>
                <w:bCs/>
                <w:color w:val="44546A"/>
              </w:rPr>
            </w:pPr>
          </w:p>
          <w:p w:rsidR="000E4E0D" w:rsidRDefault="000E4E0D" w:rsidP="009841E1">
            <w:pPr>
              <w:rPr>
                <w:rFonts w:ascii="Tahoma" w:hAnsi="Tahoma" w:cs="Tahoma"/>
                <w:b/>
                <w:bCs/>
                <w:color w:val="44546A"/>
              </w:rPr>
            </w:pPr>
          </w:p>
          <w:p w:rsidR="000E4E0D" w:rsidRDefault="000E4E0D" w:rsidP="009841E1">
            <w:pPr>
              <w:rPr>
                <w:rFonts w:ascii="Tahoma" w:hAnsi="Tahoma" w:cs="Tahoma"/>
                <w:b/>
                <w:bCs/>
                <w:color w:val="44546A"/>
              </w:rPr>
            </w:pPr>
          </w:p>
          <w:p w:rsidR="000E4E0D" w:rsidRDefault="000E4E0D" w:rsidP="009841E1">
            <w:pPr>
              <w:rPr>
                <w:rFonts w:ascii="Tahoma" w:hAnsi="Tahoma" w:cs="Tahoma"/>
                <w:b/>
                <w:bCs/>
                <w:color w:val="44546A"/>
              </w:rPr>
            </w:pPr>
          </w:p>
          <w:p w:rsidR="000E4E0D" w:rsidRDefault="000E4E0D" w:rsidP="009841E1">
            <w:pPr>
              <w:rPr>
                <w:rFonts w:ascii="Tahoma" w:hAnsi="Tahoma" w:cs="Tahoma"/>
                <w:b/>
                <w:bCs/>
                <w:color w:val="44546A"/>
              </w:rPr>
            </w:pPr>
          </w:p>
          <w:p w:rsidR="000E4E0D" w:rsidRDefault="000E4E0D" w:rsidP="009841E1">
            <w:pPr>
              <w:rPr>
                <w:rFonts w:ascii="Tahoma" w:hAnsi="Tahoma" w:cs="Tahoma"/>
                <w:b/>
                <w:bCs/>
                <w:color w:val="44546A"/>
              </w:rPr>
            </w:pPr>
          </w:p>
          <w:p w:rsidR="000E4E0D" w:rsidRDefault="000E4E0D" w:rsidP="009841E1">
            <w:pPr>
              <w:rPr>
                <w:rFonts w:ascii="Tahoma" w:hAnsi="Tahoma" w:cs="Tahoma"/>
                <w:b/>
                <w:bCs/>
                <w:color w:val="44546A"/>
              </w:rPr>
            </w:pPr>
          </w:p>
          <w:p w:rsidR="000E4E0D" w:rsidRDefault="000E4E0D" w:rsidP="009841E1">
            <w:pPr>
              <w:rPr>
                <w:rFonts w:ascii="Tahoma" w:hAnsi="Tahoma" w:cs="Tahoma"/>
                <w:b/>
                <w:bCs/>
                <w:color w:val="44546A"/>
              </w:rPr>
            </w:pPr>
          </w:p>
          <w:p w:rsidR="000E4E0D" w:rsidRDefault="000E4E0D" w:rsidP="009841E1">
            <w:pPr>
              <w:rPr>
                <w:rFonts w:ascii="Tahoma" w:hAnsi="Tahoma" w:cs="Tahoma"/>
                <w:b/>
                <w:bCs/>
                <w:color w:val="44546A"/>
              </w:rPr>
            </w:pPr>
          </w:p>
          <w:p w:rsidR="000E4E0D" w:rsidRDefault="000E4E0D" w:rsidP="009841E1">
            <w:pPr>
              <w:rPr>
                <w:rFonts w:ascii="Tahoma" w:hAnsi="Tahoma" w:cs="Tahoma"/>
                <w:b/>
                <w:bCs/>
                <w:color w:val="44546A"/>
              </w:rPr>
            </w:pPr>
          </w:p>
          <w:p w:rsidR="000E4E0D" w:rsidRDefault="000E4E0D" w:rsidP="009841E1">
            <w:pPr>
              <w:rPr>
                <w:rFonts w:ascii="Tahoma" w:hAnsi="Tahoma" w:cs="Tahoma"/>
                <w:b/>
                <w:bCs/>
                <w:color w:val="44546A"/>
              </w:rPr>
            </w:pPr>
          </w:p>
          <w:p w:rsidR="000E4E0D" w:rsidRPr="000E4E0D" w:rsidRDefault="000E4E0D" w:rsidP="000E4E0D">
            <w:pPr>
              <w:shd w:val="clear" w:color="auto" w:fill="FFFFFF"/>
              <w:jc w:val="center"/>
              <w:rPr>
                <w:rFonts w:ascii="Tahoma" w:hAnsi="Tahoma" w:cs="Tahoma"/>
                <w:color w:val="FF0000"/>
                <w:sz w:val="20"/>
                <w:szCs w:val="20"/>
                <w:u w:val="double"/>
                <w:lang w:val="fr-FR"/>
              </w:rPr>
            </w:pPr>
            <w:r w:rsidRPr="000E4E0D">
              <w:rPr>
                <w:rFonts w:ascii="Tahoma" w:hAnsi="Tahoma" w:cs="Tahoma"/>
                <w:b/>
                <w:bCs/>
                <w:color w:val="FF0000"/>
                <w:sz w:val="20"/>
                <w:szCs w:val="20"/>
                <w:u w:val="double"/>
                <w:lang w:val="fr-FR"/>
              </w:rPr>
              <w:t>QUESTIONS</w:t>
            </w:r>
          </w:p>
          <w:p w:rsidR="000E4E0D" w:rsidRPr="000E4E0D" w:rsidRDefault="000E4E0D" w:rsidP="000E4E0D">
            <w:pPr>
              <w:shd w:val="clear" w:color="auto" w:fill="FFFFFF"/>
              <w:rPr>
                <w:rFonts w:ascii="Tahoma" w:hAnsi="Tahoma" w:cs="Tahoma"/>
                <w:color w:val="000000"/>
                <w:sz w:val="20"/>
                <w:szCs w:val="20"/>
                <w:lang w:val="fr-FR"/>
              </w:rPr>
            </w:pPr>
            <w:r w:rsidRPr="000E4E0D">
              <w:rPr>
                <w:rFonts w:ascii="Tahoma" w:hAnsi="Tahoma" w:cs="Tahoma"/>
                <w:color w:val="000000"/>
                <w:sz w:val="20"/>
                <w:szCs w:val="20"/>
                <w:lang w:val="fr-FR"/>
              </w:rPr>
              <w:t>1. Comment Timothée avait-il entendu parler des Ecritures?</w:t>
            </w:r>
          </w:p>
          <w:p w:rsidR="000E4E0D" w:rsidRPr="000E4E0D" w:rsidRDefault="000E4E0D" w:rsidP="000E4E0D">
            <w:pPr>
              <w:shd w:val="clear" w:color="auto" w:fill="FFFFFF"/>
              <w:rPr>
                <w:rFonts w:ascii="Tahoma" w:hAnsi="Tahoma" w:cs="Tahoma"/>
                <w:color w:val="000000"/>
                <w:sz w:val="20"/>
                <w:szCs w:val="20"/>
                <w:lang w:val="fr-FR"/>
              </w:rPr>
            </w:pPr>
            <w:r w:rsidRPr="000E4E0D">
              <w:rPr>
                <w:rFonts w:ascii="Tahoma" w:hAnsi="Tahoma" w:cs="Tahoma"/>
                <w:color w:val="000000"/>
                <w:sz w:val="20"/>
                <w:szCs w:val="20"/>
                <w:lang w:val="fr-FR"/>
              </w:rPr>
              <w:t>2. Qui lui a enseigné ce qu'il doit faire en tant que ministre?</w:t>
            </w:r>
          </w:p>
          <w:p w:rsidR="000E4E0D" w:rsidRPr="000E4E0D" w:rsidRDefault="000E4E0D" w:rsidP="000E4E0D">
            <w:pPr>
              <w:shd w:val="clear" w:color="auto" w:fill="FFFFFF"/>
              <w:rPr>
                <w:rFonts w:ascii="Tahoma" w:hAnsi="Tahoma" w:cs="Tahoma"/>
                <w:color w:val="000000"/>
                <w:sz w:val="20"/>
                <w:szCs w:val="20"/>
                <w:lang w:val="fr-FR"/>
              </w:rPr>
            </w:pPr>
            <w:r w:rsidRPr="000E4E0D">
              <w:rPr>
                <w:rFonts w:ascii="Tahoma" w:hAnsi="Tahoma" w:cs="Tahoma"/>
                <w:color w:val="000000"/>
                <w:sz w:val="20"/>
                <w:szCs w:val="20"/>
                <w:lang w:val="fr-FR"/>
              </w:rPr>
              <w:t>3. Explique ce verset: "Toute Ecriture est inspirée de Dieu".</w:t>
            </w:r>
          </w:p>
          <w:p w:rsidR="000E4E0D" w:rsidRPr="000E4E0D" w:rsidRDefault="000E4E0D" w:rsidP="000E4E0D">
            <w:pPr>
              <w:shd w:val="clear" w:color="auto" w:fill="FFFFFF"/>
              <w:rPr>
                <w:rFonts w:ascii="Tahoma" w:hAnsi="Tahoma" w:cs="Tahoma"/>
                <w:color w:val="000000"/>
                <w:sz w:val="20"/>
                <w:szCs w:val="20"/>
                <w:lang w:val="fr-FR"/>
              </w:rPr>
            </w:pPr>
            <w:r w:rsidRPr="000E4E0D">
              <w:rPr>
                <w:rFonts w:ascii="Tahoma" w:hAnsi="Tahoma" w:cs="Tahoma"/>
                <w:color w:val="000000"/>
                <w:sz w:val="20"/>
                <w:szCs w:val="20"/>
                <w:lang w:val="fr-FR"/>
              </w:rPr>
              <w:t>4. Quelle est la valeur de l'étude de la Bible?</w:t>
            </w:r>
          </w:p>
          <w:p w:rsidR="000E4E0D" w:rsidRPr="000E4E0D" w:rsidRDefault="000E4E0D" w:rsidP="000E4E0D">
            <w:pPr>
              <w:shd w:val="clear" w:color="auto" w:fill="FFFFFF"/>
              <w:rPr>
                <w:rFonts w:ascii="Tahoma" w:hAnsi="Tahoma" w:cs="Tahoma"/>
                <w:color w:val="000000"/>
                <w:sz w:val="20"/>
                <w:szCs w:val="20"/>
                <w:lang w:val="fr-FR"/>
              </w:rPr>
            </w:pPr>
            <w:r w:rsidRPr="000E4E0D">
              <w:rPr>
                <w:rFonts w:ascii="Tahoma" w:hAnsi="Tahoma" w:cs="Tahoma"/>
                <w:color w:val="000000"/>
                <w:sz w:val="20"/>
                <w:szCs w:val="20"/>
                <w:lang w:val="fr-FR"/>
              </w:rPr>
              <w:t xml:space="preserve">5. Qu'est-ce que le fruit de l'Esprit? (Galates 5:22, 23). </w:t>
            </w:r>
          </w:p>
          <w:p w:rsidR="000E4E0D" w:rsidRPr="000E4E0D" w:rsidRDefault="000E4E0D" w:rsidP="000E4E0D">
            <w:pPr>
              <w:shd w:val="clear" w:color="auto" w:fill="FFFFFF"/>
              <w:rPr>
                <w:rFonts w:ascii="Tahoma" w:hAnsi="Tahoma" w:cs="Tahoma"/>
                <w:color w:val="000000"/>
                <w:sz w:val="20"/>
                <w:szCs w:val="20"/>
                <w:lang w:val="fr-FR"/>
              </w:rPr>
            </w:pPr>
            <w:r w:rsidRPr="000E4E0D">
              <w:rPr>
                <w:rFonts w:ascii="Tahoma" w:hAnsi="Tahoma" w:cs="Tahoma"/>
                <w:color w:val="000000"/>
                <w:sz w:val="20"/>
                <w:szCs w:val="20"/>
                <w:lang w:val="fr-FR"/>
              </w:rPr>
              <w:t>6. En quoi Paul pouvait être comparé à un soldat?</w:t>
            </w:r>
          </w:p>
          <w:p w:rsidR="000E4E0D" w:rsidRPr="000E4E0D" w:rsidRDefault="000E4E0D" w:rsidP="000E4E0D">
            <w:pPr>
              <w:shd w:val="clear" w:color="auto" w:fill="FFFFFF"/>
              <w:rPr>
                <w:rFonts w:ascii="Tahoma" w:hAnsi="Tahoma" w:cs="Tahoma"/>
                <w:color w:val="000000"/>
                <w:sz w:val="20"/>
                <w:szCs w:val="20"/>
                <w:lang w:val="fr-FR"/>
              </w:rPr>
            </w:pPr>
            <w:r w:rsidRPr="000E4E0D">
              <w:rPr>
                <w:rFonts w:ascii="Tahoma" w:hAnsi="Tahoma" w:cs="Tahoma"/>
                <w:color w:val="000000"/>
                <w:sz w:val="20"/>
                <w:szCs w:val="20"/>
                <w:lang w:val="fr-FR"/>
              </w:rPr>
              <w:t>7. Quelle sorte de récompense espérait-il?</w:t>
            </w:r>
          </w:p>
          <w:p w:rsidR="000E4E0D" w:rsidRPr="000E4E0D" w:rsidRDefault="000E4E0D" w:rsidP="000E4E0D">
            <w:pPr>
              <w:shd w:val="clear" w:color="auto" w:fill="FFFFFF"/>
              <w:rPr>
                <w:rFonts w:ascii="Tahoma" w:hAnsi="Tahoma" w:cs="Tahoma"/>
                <w:color w:val="000000"/>
                <w:sz w:val="20"/>
                <w:szCs w:val="20"/>
                <w:lang w:val="fr-FR"/>
              </w:rPr>
            </w:pPr>
            <w:r w:rsidRPr="000E4E0D">
              <w:rPr>
                <w:rFonts w:ascii="Tahoma" w:hAnsi="Tahoma" w:cs="Tahoma"/>
                <w:color w:val="000000"/>
                <w:sz w:val="20"/>
                <w:szCs w:val="20"/>
                <w:lang w:val="fr-FR"/>
              </w:rPr>
              <w:t>8. Qui d'autres recevront une récompense du Seigneur?</w:t>
            </w:r>
          </w:p>
          <w:p w:rsidR="000E4E0D" w:rsidRPr="00332C08" w:rsidRDefault="000E4E0D" w:rsidP="009841E1">
            <w:pPr>
              <w:rPr>
                <w:rFonts w:ascii="Tahoma" w:hAnsi="Tahoma" w:cs="Tahoma"/>
                <w:b/>
                <w:bCs/>
                <w:color w:val="44546A"/>
              </w:rPr>
            </w:pPr>
          </w:p>
        </w:tc>
        <w:tc>
          <w:tcPr>
            <w:tcW w:w="6379" w:type="dxa"/>
            <w:tcBorders>
              <w:left w:val="single" w:sz="4" w:space="0" w:color="auto"/>
            </w:tcBorders>
            <w:shd w:val="clear" w:color="auto" w:fill="auto"/>
          </w:tcPr>
          <w:p w:rsidR="00265B6C" w:rsidRPr="00265B6C" w:rsidRDefault="00265B6C" w:rsidP="009841E1">
            <w:pPr>
              <w:pStyle w:val="TI"/>
              <w:spacing w:before="0"/>
              <w:ind w:left="0" w:firstLine="0"/>
              <w:rPr>
                <w:rFonts w:ascii="Tahoma" w:hAnsi="Tahoma" w:cs="Tahoma"/>
                <w:sz w:val="20"/>
              </w:rPr>
            </w:pPr>
          </w:p>
        </w:tc>
      </w:tr>
      <w:tr w:rsidR="008A23EB" w:rsidRPr="00265B6C" w:rsidTr="00EC7A50">
        <w:tc>
          <w:tcPr>
            <w:tcW w:w="3936" w:type="dxa"/>
            <w:vMerge/>
            <w:tcBorders>
              <w:right w:val="single" w:sz="4" w:space="0" w:color="auto"/>
            </w:tcBorders>
            <w:shd w:val="clear" w:color="auto" w:fill="auto"/>
          </w:tcPr>
          <w:p w:rsidR="008A23EB" w:rsidRPr="00EC7A50" w:rsidRDefault="008A23EB" w:rsidP="00EC7A50">
            <w:pPr>
              <w:pStyle w:val="Style1"/>
              <w:tabs>
                <w:tab w:val="left" w:pos="2727"/>
              </w:tabs>
              <w:adjustRightInd/>
              <w:ind w:right="-1"/>
              <w:rPr>
                <w:rFonts w:ascii="Tahoma" w:hAnsi="Tahoma" w:cs="Tahoma"/>
                <w:b/>
                <w:bCs/>
              </w:rPr>
            </w:pPr>
          </w:p>
        </w:tc>
        <w:tc>
          <w:tcPr>
            <w:tcW w:w="6379" w:type="dxa"/>
            <w:tcBorders>
              <w:left w:val="single" w:sz="4" w:space="0" w:color="auto"/>
            </w:tcBorders>
            <w:shd w:val="clear" w:color="auto" w:fill="auto"/>
          </w:tcPr>
          <w:p w:rsidR="000E4E0D" w:rsidRPr="000E4E0D" w:rsidRDefault="00AF760C" w:rsidP="000E4E0D">
            <w:pPr>
              <w:pStyle w:val="CC"/>
              <w:jc w:val="left"/>
              <w:rPr>
                <w:rFonts w:ascii="Tahoma" w:hAnsi="Tahoma" w:cs="Tahoma"/>
                <w:b w:val="0"/>
                <w:bCs/>
                <w:color w:val="000000"/>
                <w:sz w:val="20"/>
              </w:rPr>
            </w:pPr>
            <w:r w:rsidRPr="00EC7A50">
              <w:rPr>
                <w:rFonts w:ascii="Tahoma" w:hAnsi="Tahoma" w:cs="Tahoma"/>
                <w:color w:val="FF0000"/>
                <w:sz w:val="20"/>
              </w:rPr>
              <w:t>COMMENTAIRE</w:t>
            </w:r>
            <w:r w:rsidR="00CB567F" w:rsidRPr="00EC7A50">
              <w:rPr>
                <w:rFonts w:ascii="Tahoma" w:hAnsi="Tahoma" w:cs="Tahoma"/>
                <w:color w:val="FF0000"/>
                <w:sz w:val="20"/>
              </w:rPr>
              <w:t>:</w:t>
            </w:r>
            <w:r w:rsidR="00265B6C" w:rsidRPr="00265B6C">
              <w:rPr>
                <w:rFonts w:ascii="Tahoma" w:hAnsi="Tahoma" w:cs="Tahoma"/>
                <w:sz w:val="20"/>
              </w:rPr>
              <w:t xml:space="preserve"> </w:t>
            </w:r>
          </w:p>
          <w:p w:rsidR="000E4E0D" w:rsidRPr="000E4E0D" w:rsidRDefault="000E4E0D" w:rsidP="000E4E0D">
            <w:pPr>
              <w:shd w:val="clear" w:color="auto" w:fill="FFFFFF"/>
              <w:rPr>
                <w:rFonts w:ascii="Tahoma" w:hAnsi="Tahoma" w:cs="Tahoma"/>
                <w:color w:val="000000"/>
                <w:sz w:val="20"/>
                <w:szCs w:val="20"/>
                <w:lang w:val="fr-FR"/>
              </w:rPr>
            </w:pPr>
            <w:r w:rsidRPr="000E4E0D">
              <w:rPr>
                <w:rFonts w:ascii="Tahoma" w:hAnsi="Tahoma" w:cs="Tahoma"/>
                <w:b/>
                <w:bCs/>
                <w:color w:val="000000"/>
                <w:sz w:val="20"/>
                <w:szCs w:val="20"/>
                <w:lang w:val="fr-FR"/>
              </w:rPr>
              <w:t xml:space="preserve">Souviens-toi </w:t>
            </w:r>
          </w:p>
          <w:p w:rsidR="000E4E0D" w:rsidRPr="000E4E0D" w:rsidRDefault="000E4E0D" w:rsidP="000E4E0D">
            <w:pPr>
              <w:shd w:val="clear" w:color="auto" w:fill="FFFFFF"/>
              <w:ind w:firstLine="708"/>
              <w:jc w:val="both"/>
              <w:rPr>
                <w:rFonts w:ascii="Tahoma" w:hAnsi="Tahoma" w:cs="Tahoma"/>
                <w:color w:val="000000"/>
                <w:sz w:val="20"/>
                <w:szCs w:val="20"/>
                <w:lang w:val="fr-FR"/>
              </w:rPr>
            </w:pPr>
            <w:r w:rsidRPr="000E4E0D">
              <w:rPr>
                <w:rFonts w:ascii="Tahoma" w:hAnsi="Tahoma" w:cs="Tahoma"/>
                <w:color w:val="000000"/>
                <w:sz w:val="20"/>
                <w:szCs w:val="20"/>
                <w:lang w:val="fr-FR"/>
              </w:rPr>
              <w:t>Timothée avait eu le privilège d'être avec Paul, un vrai soldat de la Croix. Timothée avait appris de Paul beaucoup de leçons spirituelles. Il avait été capable de bénéficier de l'expérience de Paul. Paul le conseilla de se rappeler les choses qu'il avait apprises et de continuer à les mettre en pratique. Paul avait donné les mêmes conseils aux Hébreux quand il a dit: "C'est pourquoi nous devons d'autant plus nous attacher aux choses que nous avons entendues, de peur que nous ne soyons emportés loin d'elles" (Hébreux 2:1). Une chose est de connaître la Bible, mais une autre chose est de mettre en pratique ce que la Parole de Dieu enseigne. Dans Jacques 1:22 nous lisons: "Mettez en pratique la Parole et ne vous bornez pas à l'écouter, en vous trompant vous-mêmes".</w:t>
            </w:r>
          </w:p>
          <w:p w:rsidR="000E4E0D" w:rsidRPr="000E4E0D" w:rsidRDefault="000E4E0D" w:rsidP="000E4E0D">
            <w:pPr>
              <w:shd w:val="clear" w:color="auto" w:fill="FFFFFF"/>
              <w:ind w:firstLine="708"/>
              <w:jc w:val="both"/>
              <w:rPr>
                <w:rFonts w:ascii="Tahoma" w:hAnsi="Tahoma" w:cs="Tahoma"/>
                <w:color w:val="000000"/>
                <w:sz w:val="20"/>
                <w:szCs w:val="20"/>
                <w:lang w:val="fr-FR"/>
              </w:rPr>
            </w:pPr>
          </w:p>
          <w:p w:rsidR="000E4E0D" w:rsidRPr="000E4E0D" w:rsidRDefault="000E4E0D" w:rsidP="000E4E0D">
            <w:pPr>
              <w:shd w:val="clear" w:color="auto" w:fill="FFFFFF"/>
              <w:rPr>
                <w:rFonts w:ascii="Tahoma" w:hAnsi="Tahoma" w:cs="Tahoma"/>
                <w:color w:val="000000"/>
                <w:sz w:val="20"/>
                <w:szCs w:val="20"/>
                <w:lang w:val="fr-FR"/>
              </w:rPr>
            </w:pPr>
            <w:r w:rsidRPr="000E4E0D">
              <w:rPr>
                <w:rFonts w:ascii="Tahoma" w:hAnsi="Tahoma" w:cs="Tahoma"/>
                <w:b/>
                <w:bCs/>
                <w:color w:val="000000"/>
                <w:sz w:val="20"/>
                <w:szCs w:val="20"/>
                <w:lang w:val="fr-FR"/>
              </w:rPr>
              <w:t>Une Bonne Education</w:t>
            </w:r>
          </w:p>
          <w:p w:rsidR="000E4E0D" w:rsidRPr="000E4E0D" w:rsidRDefault="000E4E0D" w:rsidP="000E4E0D">
            <w:pPr>
              <w:shd w:val="clear" w:color="auto" w:fill="FFFFFF"/>
              <w:ind w:firstLine="708"/>
              <w:jc w:val="both"/>
              <w:rPr>
                <w:rFonts w:ascii="Tahoma" w:hAnsi="Tahoma" w:cs="Tahoma"/>
                <w:color w:val="000000"/>
                <w:sz w:val="20"/>
                <w:szCs w:val="20"/>
                <w:lang w:val="fr-FR"/>
              </w:rPr>
            </w:pPr>
            <w:r w:rsidRPr="000E4E0D">
              <w:rPr>
                <w:rFonts w:ascii="Tahoma" w:hAnsi="Tahoma" w:cs="Tahoma"/>
                <w:color w:val="000000"/>
                <w:sz w:val="20"/>
                <w:szCs w:val="20"/>
                <w:lang w:val="fr-FR"/>
              </w:rPr>
              <w:t>Paul rappela à Timothée la bonne éducation qu'il avait reçue. Dans son enfance, on avait enseigné à Timothée les Ecritures qui étaient constituées de l'Ancien Testament à ce moment-là. Sa mère Eunice et sa grand-mère Loïs étaient des femmes dévotes dans la foi (2 Timothée 1:5). Timothée avait eu le privilège d'être élevé par ces femmes-là qui, non seulement lui ont enseigné la Parole, mais ont aussi donné un bon exemple d'un croyant.</w:t>
            </w:r>
          </w:p>
          <w:p w:rsidR="000E4E0D" w:rsidRPr="000E4E0D" w:rsidRDefault="000E4E0D" w:rsidP="000E4E0D">
            <w:pPr>
              <w:shd w:val="clear" w:color="auto" w:fill="FFFFFF"/>
              <w:ind w:firstLine="708"/>
              <w:jc w:val="both"/>
              <w:rPr>
                <w:rFonts w:ascii="Tahoma" w:hAnsi="Tahoma" w:cs="Tahoma"/>
                <w:color w:val="000000"/>
                <w:sz w:val="20"/>
                <w:szCs w:val="20"/>
                <w:lang w:val="fr-FR"/>
              </w:rPr>
            </w:pPr>
            <w:r w:rsidRPr="000E4E0D">
              <w:rPr>
                <w:rFonts w:ascii="Tahoma" w:hAnsi="Tahoma" w:cs="Tahoma"/>
                <w:color w:val="000000"/>
                <w:sz w:val="20"/>
                <w:szCs w:val="20"/>
                <w:lang w:val="fr-FR"/>
              </w:rPr>
              <w:t>Les enfants n'apprécient pas toujours le bonheur qu'ils ont d'être éduqués dans un foyer chrétien. Ils seront épargnés de beaucoup d’obstacles et de chutes s'ils font attention aux instructions de la Bible. Salomon a dit: "Ecoute, mon fils, l'instruction de ton père, et ne rejette pas l'enseignement de ta mère; car c'est une couronne de grâce pour ta tête" (Proverbe 1:8, 9).</w:t>
            </w:r>
          </w:p>
          <w:p w:rsidR="000E4E0D" w:rsidRPr="000E4E0D" w:rsidRDefault="000E4E0D" w:rsidP="000E4E0D">
            <w:pPr>
              <w:shd w:val="clear" w:color="auto" w:fill="FFFFFF"/>
              <w:ind w:firstLine="708"/>
              <w:jc w:val="both"/>
              <w:rPr>
                <w:rFonts w:ascii="Tahoma" w:hAnsi="Tahoma" w:cs="Tahoma"/>
                <w:color w:val="000000"/>
                <w:sz w:val="20"/>
                <w:szCs w:val="20"/>
                <w:lang w:val="fr-FR"/>
              </w:rPr>
            </w:pPr>
            <w:r w:rsidRPr="000E4E0D">
              <w:rPr>
                <w:rFonts w:ascii="Tahoma" w:hAnsi="Tahoma" w:cs="Tahoma"/>
                <w:color w:val="000000"/>
                <w:sz w:val="20"/>
                <w:szCs w:val="20"/>
                <w:lang w:val="fr-FR"/>
              </w:rPr>
              <w:t>L'étude des Ecritures que Timothée avait faite, l'avait rendu "sage à salut". Il apprit la valeur du salut et la nécessité d'être sauvé. Il apprit comment être sauvé. Les choses qu’il avait apprises l'ont poussé à prier et il fut sauvé. Tu a appris à l'Ecole du Dimanche comment être sauvé. Es-tu sauvé?</w:t>
            </w:r>
          </w:p>
          <w:p w:rsidR="000E4E0D" w:rsidRPr="000E4E0D" w:rsidRDefault="000E4E0D" w:rsidP="000E4E0D">
            <w:pPr>
              <w:shd w:val="clear" w:color="auto" w:fill="FFFFFF"/>
              <w:ind w:firstLine="708"/>
              <w:jc w:val="both"/>
              <w:rPr>
                <w:rFonts w:ascii="Tahoma" w:hAnsi="Tahoma" w:cs="Tahoma"/>
                <w:color w:val="000000"/>
                <w:sz w:val="20"/>
                <w:szCs w:val="20"/>
                <w:lang w:val="fr-FR"/>
              </w:rPr>
            </w:pPr>
          </w:p>
          <w:p w:rsidR="000E4E0D" w:rsidRPr="000E4E0D" w:rsidRDefault="000E4E0D" w:rsidP="000E4E0D">
            <w:pPr>
              <w:shd w:val="clear" w:color="auto" w:fill="FFFFFF"/>
              <w:rPr>
                <w:rFonts w:ascii="Tahoma" w:hAnsi="Tahoma" w:cs="Tahoma"/>
                <w:color w:val="000000"/>
                <w:sz w:val="20"/>
                <w:szCs w:val="20"/>
                <w:lang w:val="fr-FR"/>
              </w:rPr>
            </w:pPr>
            <w:r w:rsidRPr="000E4E0D">
              <w:rPr>
                <w:rFonts w:ascii="Tahoma" w:hAnsi="Tahoma" w:cs="Tahoma"/>
                <w:b/>
                <w:bCs/>
                <w:color w:val="000000"/>
                <w:sz w:val="20"/>
                <w:szCs w:val="20"/>
                <w:lang w:val="fr-FR"/>
              </w:rPr>
              <w:t>L’Assistant de Paul</w:t>
            </w:r>
          </w:p>
          <w:p w:rsidR="000E4E0D" w:rsidRPr="000E4E0D" w:rsidRDefault="000E4E0D" w:rsidP="000E4E0D">
            <w:pPr>
              <w:shd w:val="clear" w:color="auto" w:fill="FFFFFF"/>
              <w:ind w:firstLine="708"/>
              <w:jc w:val="both"/>
              <w:rPr>
                <w:rFonts w:ascii="Tahoma" w:hAnsi="Tahoma" w:cs="Tahoma"/>
                <w:color w:val="000000"/>
                <w:sz w:val="20"/>
                <w:szCs w:val="20"/>
                <w:lang w:val="fr-FR"/>
              </w:rPr>
            </w:pPr>
            <w:r w:rsidRPr="000E4E0D">
              <w:rPr>
                <w:rFonts w:ascii="Tahoma" w:hAnsi="Tahoma" w:cs="Tahoma"/>
                <w:color w:val="000000"/>
                <w:sz w:val="20"/>
                <w:szCs w:val="20"/>
                <w:lang w:val="fr-FR"/>
              </w:rPr>
              <w:t>Plus tard, Timothée accompagna Paul dans certains voyages missionnaires (Actes 16:1-3). Il apprenait l'Evangile comme il écoutait Paul prêcher. Il voyait l'exemple d'une vie chrétienne comme il vivait et voyageait avec Paul. Le temps arriva où Timothée fut envoyé prêcher l'Evangile. Paul se référa à Timothée comme à son "compagnon d'œuvre" (Romains 16:21) et dit: "Comme un enfant avec son père", Timothée avait servi avec lui dans l'Evangile (Philippiens 2:22). Timothée servit aussi de secrétaire à Paul, pendant qu'il écrivait des lettres aux Corinthiens et aux Hébreux. Avec toute cette éducation et ces privilèges, Timothée avait cependant besoin de conseils et il en reçut.</w:t>
            </w:r>
          </w:p>
          <w:p w:rsidR="000E4E0D" w:rsidRPr="000E4E0D" w:rsidRDefault="000E4E0D" w:rsidP="000E4E0D">
            <w:pPr>
              <w:shd w:val="clear" w:color="auto" w:fill="FFFFFF"/>
              <w:ind w:firstLine="708"/>
              <w:jc w:val="both"/>
              <w:rPr>
                <w:rFonts w:ascii="Tahoma" w:hAnsi="Tahoma" w:cs="Tahoma"/>
                <w:color w:val="000000"/>
                <w:sz w:val="20"/>
                <w:szCs w:val="20"/>
                <w:lang w:val="fr-FR"/>
              </w:rPr>
            </w:pPr>
          </w:p>
          <w:p w:rsidR="000E4E0D" w:rsidRPr="000E4E0D" w:rsidRDefault="000E4E0D" w:rsidP="000E4E0D">
            <w:pPr>
              <w:shd w:val="clear" w:color="auto" w:fill="FFFFFF"/>
              <w:rPr>
                <w:rFonts w:ascii="Tahoma" w:hAnsi="Tahoma" w:cs="Tahoma"/>
                <w:color w:val="000000"/>
                <w:sz w:val="20"/>
                <w:szCs w:val="20"/>
                <w:lang w:val="fr-FR"/>
              </w:rPr>
            </w:pPr>
            <w:r w:rsidRPr="000E4E0D">
              <w:rPr>
                <w:rFonts w:ascii="Tahoma" w:hAnsi="Tahoma" w:cs="Tahoma"/>
                <w:b/>
                <w:bCs/>
                <w:color w:val="000000"/>
                <w:sz w:val="20"/>
                <w:szCs w:val="20"/>
                <w:lang w:val="fr-FR"/>
              </w:rPr>
              <w:t>La Parole Inspirée</w:t>
            </w:r>
          </w:p>
          <w:p w:rsidR="000E4E0D" w:rsidRPr="000E4E0D" w:rsidRDefault="000E4E0D" w:rsidP="000E4E0D">
            <w:pPr>
              <w:shd w:val="clear" w:color="auto" w:fill="FFFFFF"/>
              <w:ind w:firstLine="708"/>
              <w:jc w:val="both"/>
              <w:rPr>
                <w:rFonts w:ascii="Tahoma" w:hAnsi="Tahoma" w:cs="Tahoma"/>
                <w:color w:val="000000"/>
                <w:sz w:val="20"/>
                <w:szCs w:val="20"/>
                <w:lang w:val="fr-FR"/>
              </w:rPr>
            </w:pPr>
            <w:r w:rsidRPr="000E4E0D">
              <w:rPr>
                <w:rFonts w:ascii="Tahoma" w:hAnsi="Tahoma" w:cs="Tahoma"/>
                <w:color w:val="000000"/>
                <w:sz w:val="20"/>
                <w:szCs w:val="20"/>
                <w:lang w:val="fr-FR"/>
              </w:rPr>
              <w:t xml:space="preserve">Une chose importante pour Timothée à apprendre était le fait que la Bible est inspirée de Dieu. Nous aussi, nous avons besoin de savoir cela. Quoique les Ecritures aient été écrites par la plume des </w:t>
            </w:r>
            <w:r w:rsidRPr="000E4E0D">
              <w:rPr>
                <w:rFonts w:ascii="Tahoma" w:hAnsi="Tahoma" w:cs="Tahoma"/>
                <w:color w:val="000000"/>
                <w:sz w:val="20"/>
                <w:szCs w:val="20"/>
                <w:lang w:val="fr-FR"/>
              </w:rPr>
              <w:lastRenderedPageBreak/>
              <w:t>hommes, Dieu leur avait dit ce qu'il fallait écrire. Beaucoup ne savaient pas la pleine signification de ce qu'ils écrivaient, mais ils étaient conduits par Dieu. Dans 2 Pierre 1:21 nous lisons: "Car ce n'est pas par une volonté d'homme qu'une prophétie a jamais été apportée, mais c'est poussés par le Saint-Esprit que des hommes ont parlé de la part de Dieu". Nous savons que Dieu a donné la Loi à Moïse et qu'Il a parlé à travers les prophètes. Beaucoup de personnes acceptent quelques parties de la Bible comme venant de Dieu, mais "toute écriture est inspirée de Dieu" – ceci signifie la Bible entière.</w:t>
            </w:r>
          </w:p>
          <w:p w:rsidR="000E4E0D" w:rsidRPr="000E4E0D" w:rsidRDefault="000E4E0D" w:rsidP="000E4E0D">
            <w:pPr>
              <w:shd w:val="clear" w:color="auto" w:fill="FFFFFF"/>
              <w:ind w:firstLine="708"/>
              <w:jc w:val="both"/>
              <w:rPr>
                <w:rFonts w:ascii="Tahoma" w:hAnsi="Tahoma" w:cs="Tahoma"/>
                <w:color w:val="000000"/>
                <w:sz w:val="20"/>
                <w:szCs w:val="20"/>
                <w:lang w:val="fr-FR"/>
              </w:rPr>
            </w:pPr>
          </w:p>
          <w:p w:rsidR="000E4E0D" w:rsidRPr="000E4E0D" w:rsidRDefault="000E4E0D" w:rsidP="000E4E0D">
            <w:pPr>
              <w:shd w:val="clear" w:color="auto" w:fill="FFFFFF"/>
              <w:rPr>
                <w:rFonts w:ascii="Tahoma" w:hAnsi="Tahoma" w:cs="Tahoma"/>
                <w:color w:val="000000"/>
                <w:sz w:val="20"/>
                <w:szCs w:val="20"/>
                <w:lang w:val="fr-FR"/>
              </w:rPr>
            </w:pPr>
            <w:r w:rsidRPr="000E4E0D">
              <w:rPr>
                <w:rFonts w:ascii="Tahoma" w:hAnsi="Tahoma" w:cs="Tahoma"/>
                <w:b/>
                <w:bCs/>
                <w:color w:val="000000"/>
                <w:sz w:val="20"/>
                <w:szCs w:val="20"/>
                <w:lang w:val="fr-FR"/>
              </w:rPr>
              <w:t>La Nouvelle Traduction</w:t>
            </w:r>
          </w:p>
          <w:p w:rsidR="000E4E0D" w:rsidRPr="000E4E0D" w:rsidRDefault="000E4E0D" w:rsidP="000E4E0D">
            <w:pPr>
              <w:shd w:val="clear" w:color="auto" w:fill="FFFFFF"/>
              <w:ind w:firstLine="708"/>
              <w:jc w:val="both"/>
              <w:rPr>
                <w:rFonts w:ascii="Tahoma" w:hAnsi="Tahoma" w:cs="Tahoma"/>
                <w:color w:val="000000"/>
                <w:sz w:val="20"/>
                <w:szCs w:val="20"/>
                <w:lang w:val="fr-FR"/>
              </w:rPr>
            </w:pPr>
            <w:r w:rsidRPr="000E4E0D">
              <w:rPr>
                <w:rFonts w:ascii="Tahoma" w:hAnsi="Tahoma" w:cs="Tahoma"/>
                <w:color w:val="000000"/>
                <w:sz w:val="20"/>
                <w:szCs w:val="20"/>
                <w:lang w:val="fr-FR"/>
              </w:rPr>
              <w:t>Nous vivons des temps difficiles (2 Timothée 3:1), temps où les hommes essayent de réécrire la Bible dans un style moderne. Certains parmi eux ne sont même pas des croyants; par conséquent, il manque à leur traduction, le vrai sens de la Bible. Ils pourraient penser que leurs mots expliquent mieux les Ecritures, mais ceux-là qui aiment la Parole de Dieu, lisent la Version Louis Segond qui est sûrement conforme à la Parole inspirée de Dieu. Le verset suivant est un bon exemple prouvant que la traduction de la Bible est la Parole inspirée de Dieu: "Toute Ecriture est inspirée de Dieu" (2 Timothée 3:16). Si c’est écrit autrement, alors le verset est une parole d'homme, une traduction moderne. Vérifie l'en-tête de ta Bible pour voir si c'est la Version Louis Segond que tu lis et étudies.</w:t>
            </w:r>
          </w:p>
          <w:p w:rsidR="000E4E0D" w:rsidRPr="000E4E0D" w:rsidRDefault="000E4E0D" w:rsidP="000E4E0D">
            <w:pPr>
              <w:shd w:val="clear" w:color="auto" w:fill="FFFFFF"/>
              <w:rPr>
                <w:rFonts w:ascii="Tahoma" w:hAnsi="Tahoma" w:cs="Tahoma"/>
                <w:color w:val="000000"/>
                <w:sz w:val="20"/>
                <w:szCs w:val="20"/>
                <w:lang w:val="fr-FR"/>
              </w:rPr>
            </w:pPr>
            <w:r w:rsidRPr="000E4E0D">
              <w:rPr>
                <w:rFonts w:ascii="Tahoma" w:hAnsi="Tahoma" w:cs="Tahoma"/>
                <w:b/>
                <w:bCs/>
                <w:color w:val="000000"/>
                <w:sz w:val="20"/>
                <w:szCs w:val="20"/>
                <w:lang w:val="fr-FR"/>
              </w:rPr>
              <w:t>Des Leçons Précieuses</w:t>
            </w:r>
          </w:p>
          <w:p w:rsidR="000E4E0D" w:rsidRPr="000E4E0D" w:rsidRDefault="000E4E0D" w:rsidP="000E4E0D">
            <w:pPr>
              <w:shd w:val="clear" w:color="auto" w:fill="FFFFFF"/>
              <w:ind w:firstLine="708"/>
              <w:jc w:val="both"/>
              <w:rPr>
                <w:rFonts w:ascii="Tahoma" w:hAnsi="Tahoma" w:cs="Tahoma"/>
                <w:color w:val="000000"/>
                <w:sz w:val="20"/>
                <w:szCs w:val="20"/>
                <w:lang w:val="fr-FR"/>
              </w:rPr>
            </w:pPr>
            <w:r w:rsidRPr="000E4E0D">
              <w:rPr>
                <w:rFonts w:ascii="Tahoma" w:hAnsi="Tahoma" w:cs="Tahoma"/>
                <w:color w:val="000000"/>
                <w:sz w:val="20"/>
                <w:szCs w:val="20"/>
                <w:lang w:val="fr-FR"/>
              </w:rPr>
              <w:t>Lorsqu'on étudie la Bible, on découvre beaucoup de précieuses leçons. La Bible est différente de n'importe quel autre livre. Certains livres sont des recueils de lois, d'autres sont des livres poétiques, d'autres sont des livres historiques, d'autres encore sont des livres d'enseignement; mais la Bible est le résumé de tous ceux-ci et même plus.</w:t>
            </w:r>
          </w:p>
          <w:p w:rsidR="000E4E0D" w:rsidRPr="000E4E0D" w:rsidRDefault="000E4E0D" w:rsidP="000E4E0D">
            <w:pPr>
              <w:shd w:val="clear" w:color="auto" w:fill="FFFFFF"/>
              <w:ind w:firstLine="708"/>
              <w:jc w:val="both"/>
              <w:rPr>
                <w:rFonts w:ascii="Tahoma" w:hAnsi="Tahoma" w:cs="Tahoma"/>
                <w:color w:val="000000"/>
                <w:sz w:val="20"/>
                <w:szCs w:val="20"/>
                <w:lang w:val="fr-FR"/>
              </w:rPr>
            </w:pPr>
            <w:r w:rsidRPr="000E4E0D">
              <w:rPr>
                <w:rFonts w:ascii="Tahoma" w:hAnsi="Tahoma" w:cs="Tahoma"/>
                <w:color w:val="000000"/>
                <w:sz w:val="20"/>
                <w:szCs w:val="20"/>
                <w:lang w:val="fr-FR"/>
              </w:rPr>
              <w:t>"Utile pour enseigner": Dans la Bible nous lisons au sujet des enseignements de Jésus et de Sa doctrine. L’on doit avoir une doctrine afin de savoir ce en quoi il faut croire. La Bible enseigne certaines lois données par Dieu. Comment peut-on être un vrai disciple du Seigneur si on ne connait pas les enseignements de la Bible?</w:t>
            </w:r>
          </w:p>
          <w:p w:rsidR="000E4E0D" w:rsidRPr="000E4E0D" w:rsidRDefault="000E4E0D" w:rsidP="000E4E0D">
            <w:pPr>
              <w:shd w:val="clear" w:color="auto" w:fill="FFFFFF"/>
              <w:ind w:firstLine="708"/>
              <w:jc w:val="both"/>
              <w:rPr>
                <w:rFonts w:ascii="Tahoma" w:hAnsi="Tahoma" w:cs="Tahoma"/>
                <w:color w:val="000000"/>
                <w:sz w:val="20"/>
                <w:szCs w:val="20"/>
                <w:lang w:val="fr-FR"/>
              </w:rPr>
            </w:pPr>
            <w:r w:rsidRPr="000E4E0D">
              <w:rPr>
                <w:rFonts w:ascii="Tahoma" w:hAnsi="Tahoma" w:cs="Tahoma"/>
                <w:color w:val="000000"/>
                <w:sz w:val="20"/>
                <w:szCs w:val="20"/>
                <w:lang w:val="fr-FR"/>
              </w:rPr>
              <w:t>Utile "pour convaincre, pour corriger": Parfois, Dieu convainc une personne lorsqu'elle lit la Bible. Elle se rend compte qu'elle a manqué de se conformer aux enseignements de Dieu ou que quelques-unes des choses qu'elle fait sont mauvaises. II est bon d'être corrigé, car alors on reconnait combien ses actes sont mauvais. Comment un homme peut-il mener une vie meilleure, s'il n'est jamais réprimandé?</w:t>
            </w:r>
          </w:p>
          <w:p w:rsidR="000E4E0D" w:rsidRPr="000E4E0D" w:rsidRDefault="000E4E0D" w:rsidP="000E4E0D">
            <w:pPr>
              <w:shd w:val="clear" w:color="auto" w:fill="FFFFFF"/>
              <w:ind w:firstLine="708"/>
              <w:jc w:val="both"/>
              <w:rPr>
                <w:rFonts w:ascii="Tahoma" w:hAnsi="Tahoma" w:cs="Tahoma"/>
                <w:color w:val="000000"/>
                <w:sz w:val="20"/>
                <w:szCs w:val="20"/>
                <w:lang w:val="fr-FR"/>
              </w:rPr>
            </w:pPr>
            <w:r w:rsidRPr="000E4E0D">
              <w:rPr>
                <w:rFonts w:ascii="Tahoma" w:hAnsi="Tahoma" w:cs="Tahoma"/>
                <w:color w:val="000000"/>
                <w:sz w:val="20"/>
                <w:szCs w:val="20"/>
                <w:lang w:val="fr-FR"/>
              </w:rPr>
              <w:t>L’on peut être amené à vivre de façon intègre, quand on se conforme à ce qu'on apprend dans la Bible. Nous lisons qu'il y a une croissance spirituelle qui a lieu dans la vie du Chrétien (Lis 2 Pierre 1:5-9). Car le Seigneur châtie celui qu'Il aime (Hébreux 12:6), afin qu'il porte encore plus de fruits pour Lui (Jean 15:2). Comment une personne peut-elle développer et augmenter les grâces et les fruits d'un Chrétien, si elle ne voit pas que ces choses lui font défaut?</w:t>
            </w:r>
          </w:p>
          <w:p w:rsidR="000E4E0D" w:rsidRPr="000E4E0D" w:rsidRDefault="000E4E0D" w:rsidP="000E4E0D">
            <w:pPr>
              <w:shd w:val="clear" w:color="auto" w:fill="FFFFFF"/>
              <w:ind w:firstLine="708"/>
              <w:jc w:val="both"/>
              <w:rPr>
                <w:rFonts w:ascii="Tahoma" w:hAnsi="Tahoma" w:cs="Tahoma"/>
                <w:color w:val="000000"/>
                <w:sz w:val="20"/>
                <w:szCs w:val="20"/>
                <w:lang w:val="fr-FR"/>
              </w:rPr>
            </w:pPr>
            <w:r w:rsidRPr="000E4E0D">
              <w:rPr>
                <w:rFonts w:ascii="Tahoma" w:hAnsi="Tahoma" w:cs="Tahoma"/>
                <w:color w:val="000000"/>
                <w:sz w:val="20"/>
                <w:szCs w:val="20"/>
                <w:lang w:val="fr-FR"/>
              </w:rPr>
              <w:t xml:space="preserve">Utile "pour instruire dans la justice": Les leçons et les explications au sujet de la justice, son importance et la manière de vivre, sont toutes données dans la Bible. Si quelqu'un désire apprendre quelque chose de nouveau, il doit en suivre les directives. Quand un garçon désire monter un modèle d'avion, il doit lire les directives et les explications à ce sujet. Quand il apprend un jeu, il doit observer les règles. Quand une fille apprend à faire la cuisine, elle doit lire la recette ou recevoir les directives auprès d'une personne. Quand elle apprend à coudre, elle doit considérer les directives données sur le modèle ou suivre les indications de sa mère </w:t>
            </w:r>
            <w:r w:rsidRPr="000E4E0D">
              <w:rPr>
                <w:rFonts w:ascii="Tahoma" w:hAnsi="Tahoma" w:cs="Tahoma"/>
                <w:color w:val="000000"/>
                <w:sz w:val="20"/>
                <w:szCs w:val="20"/>
                <w:lang w:val="fr-FR"/>
              </w:rPr>
              <w:lastRenderedPageBreak/>
              <w:t>ou d'une maîtresse. Comment un homme peut-il être un Chrétien si les voies de la justice ne lui sont pas enseignées?</w:t>
            </w:r>
          </w:p>
          <w:p w:rsidR="000E4E0D" w:rsidRPr="000E4E0D" w:rsidRDefault="000E4E0D" w:rsidP="000E4E0D">
            <w:pPr>
              <w:shd w:val="clear" w:color="auto" w:fill="FFFFFF"/>
              <w:ind w:firstLine="708"/>
              <w:jc w:val="both"/>
              <w:rPr>
                <w:rFonts w:ascii="Tahoma" w:hAnsi="Tahoma" w:cs="Tahoma"/>
                <w:color w:val="000000"/>
                <w:sz w:val="20"/>
                <w:szCs w:val="20"/>
                <w:lang w:val="fr-FR"/>
              </w:rPr>
            </w:pPr>
            <w:r w:rsidRPr="000E4E0D">
              <w:rPr>
                <w:rFonts w:ascii="Tahoma" w:hAnsi="Tahoma" w:cs="Tahoma"/>
                <w:color w:val="000000"/>
                <w:sz w:val="20"/>
                <w:szCs w:val="20"/>
                <w:lang w:val="fr-FR"/>
              </w:rPr>
              <w:t>Paul avait dit à Timothée que toutes ces choses sont dans la Bible pour instruire les hommes à être ce que Dieu veut qu'ils soient, afin qu'ils puissent faire de bonnes œuvres. Dans le Sermon sur la Montagne, Jésus enseigna: "Que votre lumière luise ainsi devant les hommes, afin qu'ils voient vos bonnes œuvres, et qu'ils glorifient votre Père qui est dans les Cieux" (Matthieu 5:16).</w:t>
            </w:r>
          </w:p>
          <w:p w:rsidR="000E4E0D" w:rsidRPr="000E4E0D" w:rsidRDefault="000E4E0D" w:rsidP="000E4E0D">
            <w:pPr>
              <w:shd w:val="clear" w:color="auto" w:fill="FFFFFF"/>
              <w:ind w:firstLine="708"/>
              <w:jc w:val="both"/>
              <w:rPr>
                <w:rFonts w:ascii="Tahoma" w:hAnsi="Tahoma" w:cs="Tahoma"/>
                <w:color w:val="000000"/>
                <w:sz w:val="20"/>
                <w:szCs w:val="20"/>
                <w:lang w:val="fr-FR"/>
              </w:rPr>
            </w:pPr>
          </w:p>
          <w:p w:rsidR="000E4E0D" w:rsidRPr="000E4E0D" w:rsidRDefault="000E4E0D" w:rsidP="000E4E0D">
            <w:pPr>
              <w:shd w:val="clear" w:color="auto" w:fill="FFFFFF"/>
              <w:rPr>
                <w:rFonts w:ascii="Tahoma" w:hAnsi="Tahoma" w:cs="Tahoma"/>
                <w:color w:val="000000"/>
                <w:sz w:val="20"/>
                <w:szCs w:val="20"/>
                <w:lang w:val="fr-FR"/>
              </w:rPr>
            </w:pPr>
            <w:r w:rsidRPr="000E4E0D">
              <w:rPr>
                <w:rFonts w:ascii="Tahoma" w:hAnsi="Tahoma" w:cs="Tahoma"/>
                <w:b/>
                <w:bCs/>
                <w:color w:val="000000"/>
                <w:sz w:val="20"/>
                <w:szCs w:val="20"/>
                <w:lang w:val="fr-FR"/>
              </w:rPr>
              <w:t xml:space="preserve">Un Devoir </w:t>
            </w:r>
          </w:p>
          <w:p w:rsidR="000E4E0D" w:rsidRPr="000E4E0D" w:rsidRDefault="000E4E0D" w:rsidP="000E4E0D">
            <w:pPr>
              <w:shd w:val="clear" w:color="auto" w:fill="FFFFFF"/>
              <w:ind w:firstLine="708"/>
              <w:jc w:val="both"/>
              <w:rPr>
                <w:rFonts w:ascii="Tahoma" w:hAnsi="Tahoma" w:cs="Tahoma"/>
                <w:color w:val="000000"/>
                <w:sz w:val="20"/>
                <w:szCs w:val="20"/>
                <w:lang w:val="fr-FR"/>
              </w:rPr>
            </w:pPr>
            <w:r w:rsidRPr="000E4E0D">
              <w:rPr>
                <w:rFonts w:ascii="Tahoma" w:hAnsi="Tahoma" w:cs="Tahoma"/>
                <w:color w:val="000000"/>
                <w:sz w:val="20"/>
                <w:szCs w:val="20"/>
                <w:lang w:val="fr-FR"/>
              </w:rPr>
              <w:t>Paul donna à Timothée un devoir sacré, celui de prêcher la Parole. Cela signifiait qu'il avait à prêcher non seulement par des sermons, mais aussi par sa manière de vivre. On peut proclamer l'Evangile en étant un exemple vivant. On peut être éveillé pour aider les autres en citant la Bible et en témoignant quand l'occasion est offerte.</w:t>
            </w:r>
          </w:p>
          <w:p w:rsidR="000E4E0D" w:rsidRPr="000E4E0D" w:rsidRDefault="000E4E0D" w:rsidP="000E4E0D">
            <w:pPr>
              <w:shd w:val="clear" w:color="auto" w:fill="FFFFFF"/>
              <w:ind w:firstLine="708"/>
              <w:jc w:val="both"/>
              <w:rPr>
                <w:rFonts w:ascii="Tahoma" w:hAnsi="Tahoma" w:cs="Tahoma"/>
                <w:color w:val="000000"/>
                <w:sz w:val="20"/>
                <w:szCs w:val="20"/>
                <w:lang w:val="fr-FR"/>
              </w:rPr>
            </w:pPr>
          </w:p>
          <w:p w:rsidR="000E4E0D" w:rsidRPr="000E4E0D" w:rsidRDefault="000E4E0D" w:rsidP="000E4E0D">
            <w:pPr>
              <w:shd w:val="clear" w:color="auto" w:fill="FFFFFF"/>
              <w:rPr>
                <w:rFonts w:ascii="Tahoma" w:hAnsi="Tahoma" w:cs="Tahoma"/>
                <w:color w:val="000000"/>
                <w:sz w:val="20"/>
                <w:szCs w:val="20"/>
                <w:lang w:val="fr-FR"/>
              </w:rPr>
            </w:pPr>
            <w:r w:rsidRPr="000E4E0D">
              <w:rPr>
                <w:rFonts w:ascii="Tahoma" w:hAnsi="Tahoma" w:cs="Tahoma"/>
                <w:b/>
                <w:bCs/>
                <w:color w:val="000000"/>
                <w:sz w:val="20"/>
                <w:szCs w:val="20"/>
                <w:lang w:val="fr-FR"/>
              </w:rPr>
              <w:t xml:space="preserve">Des Oreilles Flattées </w:t>
            </w:r>
          </w:p>
          <w:p w:rsidR="000E4E0D" w:rsidRPr="000E4E0D" w:rsidRDefault="000E4E0D" w:rsidP="000E4E0D">
            <w:pPr>
              <w:shd w:val="clear" w:color="auto" w:fill="FFFFFF"/>
              <w:ind w:firstLine="708"/>
              <w:jc w:val="both"/>
              <w:rPr>
                <w:rFonts w:ascii="Tahoma" w:hAnsi="Tahoma" w:cs="Tahoma"/>
                <w:color w:val="000000"/>
                <w:sz w:val="20"/>
                <w:szCs w:val="20"/>
                <w:lang w:val="fr-FR"/>
              </w:rPr>
            </w:pPr>
            <w:r w:rsidRPr="000E4E0D">
              <w:rPr>
                <w:rFonts w:ascii="Tahoma" w:hAnsi="Tahoma" w:cs="Tahoma"/>
                <w:color w:val="000000"/>
                <w:sz w:val="20"/>
                <w:szCs w:val="20"/>
                <w:lang w:val="fr-FR"/>
              </w:rPr>
              <w:t>S'il n'est pas déjà arrivé, le moment vient, où les gens n'écouteront plus les paroles de la Bible. Certains ministres font des sermons au sujet de choses qui ne sont pas tirées de la Bible. Quelques-uns ont dit qu'ils ne peuvent pas prêcher si strictement, parce que les gens désirent seulement entendre des choses agréables qui plaisent à l'oreille, mais ces choses-là, ne peuvent aider le cœur. Certaines gens se détournent de la vérité de la Bible et écoutent les discours profanes et les idées des hommes. Mais prends garde! "Toi, demeure dans les choses que tu as apprises." Paul a dit à Timothée de "fuir" ces choses-là qui n'ont rien de commun avec la voie de Dieu et de "rechercher" les bonnes choses de Dieu, qui apporteront le fruit de l'Esprit (Galates 5:22, 23).</w:t>
            </w:r>
          </w:p>
          <w:p w:rsidR="000E4E0D" w:rsidRPr="000E4E0D" w:rsidRDefault="000E4E0D" w:rsidP="000E4E0D">
            <w:pPr>
              <w:shd w:val="clear" w:color="auto" w:fill="FFFFFF"/>
              <w:rPr>
                <w:rFonts w:ascii="Tahoma" w:hAnsi="Tahoma" w:cs="Tahoma"/>
                <w:color w:val="000000"/>
                <w:sz w:val="20"/>
                <w:szCs w:val="20"/>
                <w:lang w:val="fr-FR"/>
              </w:rPr>
            </w:pPr>
            <w:r w:rsidRPr="000E4E0D">
              <w:rPr>
                <w:rFonts w:ascii="Tahoma" w:hAnsi="Tahoma" w:cs="Tahoma"/>
                <w:b/>
                <w:bCs/>
                <w:color w:val="000000"/>
                <w:sz w:val="20"/>
                <w:szCs w:val="20"/>
                <w:lang w:val="fr-FR"/>
              </w:rPr>
              <w:t>Un Vieux Soldat</w:t>
            </w:r>
          </w:p>
          <w:p w:rsidR="000E4E0D" w:rsidRPr="000E4E0D" w:rsidRDefault="000E4E0D" w:rsidP="000E4E0D">
            <w:pPr>
              <w:shd w:val="clear" w:color="auto" w:fill="FFFFFF"/>
              <w:ind w:firstLine="708"/>
              <w:jc w:val="both"/>
              <w:rPr>
                <w:rFonts w:ascii="Tahoma" w:hAnsi="Tahoma" w:cs="Tahoma"/>
                <w:color w:val="000000"/>
                <w:sz w:val="20"/>
                <w:szCs w:val="20"/>
                <w:lang w:val="fr-FR"/>
              </w:rPr>
            </w:pPr>
            <w:r w:rsidRPr="000E4E0D">
              <w:rPr>
                <w:rFonts w:ascii="Tahoma" w:hAnsi="Tahoma" w:cs="Tahoma"/>
                <w:color w:val="000000"/>
                <w:sz w:val="20"/>
                <w:szCs w:val="20"/>
                <w:lang w:val="fr-FR"/>
              </w:rPr>
              <w:t>Récemment, nous avons étudié au sujet des soldats Chrétiens. Paul savait qu'il y avait une bataille à livrer pour le bien contre le mal. Il dit: "Combats le bon combat de la foi". Combien ces paroles de Paul doivent avoir inspiré Timothée, comme elles le font pour nous aujourd'hui! Probablement, il a dû dire aussi de combattre par la foi. Combien il serait merveilleux de dire à la fin de sa vie: "J'ai achevé la course!"(Achever la mission que Dieu avait confiée !)."J'ai gardé la foi et je peux l'appeler un bon combat!"</w:t>
            </w:r>
          </w:p>
          <w:p w:rsidR="000E4E0D" w:rsidRPr="000E4E0D" w:rsidRDefault="000E4E0D" w:rsidP="000E4E0D">
            <w:pPr>
              <w:shd w:val="clear" w:color="auto" w:fill="FFFFFF"/>
              <w:rPr>
                <w:rFonts w:ascii="Tahoma" w:hAnsi="Tahoma" w:cs="Tahoma"/>
                <w:color w:val="000000"/>
                <w:sz w:val="20"/>
                <w:szCs w:val="20"/>
                <w:lang w:val="fr-FR"/>
              </w:rPr>
            </w:pPr>
            <w:r w:rsidRPr="000E4E0D">
              <w:rPr>
                <w:rFonts w:ascii="Tahoma" w:hAnsi="Tahoma" w:cs="Tahoma"/>
                <w:b/>
                <w:bCs/>
                <w:color w:val="000000"/>
                <w:sz w:val="20"/>
                <w:szCs w:val="20"/>
                <w:lang w:val="fr-FR"/>
              </w:rPr>
              <w:t>La Récompense</w:t>
            </w:r>
          </w:p>
          <w:p w:rsidR="000E4E0D" w:rsidRPr="000E4E0D" w:rsidRDefault="000E4E0D" w:rsidP="000E4E0D">
            <w:pPr>
              <w:shd w:val="clear" w:color="auto" w:fill="FFFFFF"/>
              <w:ind w:firstLine="708"/>
              <w:jc w:val="both"/>
              <w:rPr>
                <w:rFonts w:ascii="Tahoma" w:hAnsi="Tahoma" w:cs="Tahoma"/>
                <w:color w:val="000000"/>
                <w:sz w:val="20"/>
                <w:szCs w:val="20"/>
                <w:lang w:val="fr-FR"/>
              </w:rPr>
            </w:pPr>
            <w:r w:rsidRPr="000E4E0D">
              <w:rPr>
                <w:rFonts w:ascii="Tahoma" w:hAnsi="Tahoma" w:cs="Tahoma"/>
                <w:color w:val="000000"/>
                <w:sz w:val="20"/>
                <w:szCs w:val="20"/>
                <w:lang w:val="fr-FR"/>
              </w:rPr>
              <w:t>A cause de sa fidélité, Paul espérait recevoir une couronne.  Nous lisons au sujet des couronnes qui seront données aux hommes de Dieu: une "couronne de justice," "une couronne de vie" (Jacques 1:12), et une "couronne de gloire" (1 Pierre 5:4); mais il faut les mériter. Une couronne sera donnée non seulement à Paul, mais aussi à chacun de ceux qui vive pour Jésus et "aiment son avènement." Beaucoup de personnes travaillent pour des récompenses ici sur terre mais combien différentes seront les récompenses données par le Seigneur, récompenses qui sont durables, non influencées par des présents corrompus, et non affectées par ce qui pourrit.</w:t>
            </w:r>
          </w:p>
          <w:p w:rsidR="009841E1" w:rsidRPr="000E4E0D" w:rsidRDefault="000E4E0D" w:rsidP="000E4E0D">
            <w:pPr>
              <w:shd w:val="clear" w:color="auto" w:fill="FFFFFF"/>
              <w:ind w:firstLine="708"/>
              <w:jc w:val="both"/>
              <w:rPr>
                <w:rFonts w:ascii="Tahoma" w:hAnsi="Tahoma" w:cs="Tahoma"/>
                <w:color w:val="000000"/>
                <w:sz w:val="20"/>
                <w:szCs w:val="20"/>
                <w:lang w:val="fr-FR"/>
              </w:rPr>
            </w:pPr>
            <w:r w:rsidRPr="000E4E0D">
              <w:rPr>
                <w:rFonts w:ascii="Tahoma" w:hAnsi="Tahoma" w:cs="Tahoma"/>
                <w:color w:val="000000"/>
                <w:sz w:val="20"/>
                <w:szCs w:val="20"/>
                <w:lang w:val="fr-FR"/>
              </w:rPr>
              <w:t>Ces paroles de Paul veulent signifier que l’on doit non seulement endurer jusqu'à la fin, mais aussi dire aux autres de se préparer pour le merveilleux jour où Jésus viendra. Dans Apocalypse 3: 11, nous lisons: "Je viens bientôt. Retiens ce que tu as, afin que personne ne prenne ta couronne".</w:t>
            </w:r>
          </w:p>
        </w:tc>
      </w:tr>
    </w:tbl>
    <w:p w:rsidR="00130847" w:rsidRPr="00265B6C" w:rsidRDefault="00130847" w:rsidP="00130847">
      <w:pPr>
        <w:pStyle w:val="Style1"/>
        <w:tabs>
          <w:tab w:val="left" w:pos="2727"/>
        </w:tabs>
        <w:adjustRightInd/>
        <w:ind w:right="-1"/>
        <w:rPr>
          <w:rFonts w:ascii="Tahoma" w:hAnsi="Tahoma" w:cs="Tahoma"/>
          <w:b/>
          <w:bCs/>
          <w:lang w:val="fr-FR"/>
        </w:rPr>
      </w:pPr>
    </w:p>
    <w:p w:rsidR="000E5DD0" w:rsidRPr="00265B6C" w:rsidRDefault="000E5DD0">
      <w:pPr>
        <w:rPr>
          <w:lang w:val="fr-FR"/>
        </w:rPr>
      </w:pPr>
    </w:p>
    <w:sectPr w:rsidR="000E5DD0" w:rsidRPr="00265B6C" w:rsidSect="00D12B32">
      <w:type w:val="continuous"/>
      <w:pgSz w:w="11909" w:h="16834" w:code="9"/>
      <w:pgMar w:top="568" w:right="852" w:bottom="1077" w:left="851" w:header="720" w:footer="720" w:gutter="0"/>
      <w:paperSrc w:first="2" w:other="2"/>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091B" w:rsidRDefault="0068091B" w:rsidP="00355763">
      <w:pPr>
        <w:pStyle w:val="Style1"/>
      </w:pPr>
      <w:r>
        <w:separator/>
      </w:r>
    </w:p>
  </w:endnote>
  <w:endnote w:type="continuationSeparator" w:id="0">
    <w:p w:rsidR="0068091B" w:rsidRDefault="0068091B" w:rsidP="00355763">
      <w:pPr>
        <w:pStyle w:val="Style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B32" w:rsidRPr="00265B6C" w:rsidRDefault="00713975" w:rsidP="00D12B32">
    <w:pPr>
      <w:pStyle w:val="Footer"/>
      <w:pBdr>
        <w:top w:val="thinThickSmallGap" w:sz="24" w:space="1" w:color="auto"/>
      </w:pBdr>
      <w:rPr>
        <w:rFonts w:ascii="Tahoma" w:hAnsi="Tahoma" w:cs="Tahoma"/>
        <w:sz w:val="16"/>
        <w:szCs w:val="16"/>
        <w:lang w:val="fr-FR"/>
      </w:rPr>
    </w:pPr>
    <w:r>
      <w:rPr>
        <w:rFonts w:ascii="Tahoma" w:hAnsi="Tahoma" w:cs="Tahoma"/>
        <w:sz w:val="16"/>
        <w:szCs w:val="16"/>
        <w:lang w:val="fr-FR"/>
      </w:rPr>
      <w:t>Un</w:t>
    </w:r>
    <w:r w:rsidR="00252AE3">
      <w:rPr>
        <w:rFonts w:ascii="Tahoma" w:hAnsi="Tahoma" w:cs="Tahoma"/>
        <w:sz w:val="16"/>
        <w:szCs w:val="16"/>
        <w:lang w:val="fr-FR"/>
      </w:rPr>
      <w:t xml:space="preserve"> Conseil a Un Jeune Soldat</w:t>
    </w:r>
    <w:r w:rsidR="00D12B32" w:rsidRPr="00265B6C">
      <w:rPr>
        <w:rFonts w:ascii="Tahoma" w:hAnsi="Tahoma" w:cs="Tahoma"/>
        <w:sz w:val="16"/>
        <w:szCs w:val="16"/>
        <w:lang w:val="fr-FR"/>
      </w:rPr>
      <w:tab/>
    </w:r>
    <w:r w:rsidR="00D12B32" w:rsidRPr="00265B6C">
      <w:rPr>
        <w:rFonts w:ascii="Tahoma" w:hAnsi="Tahoma" w:cs="Tahoma"/>
        <w:sz w:val="16"/>
        <w:szCs w:val="16"/>
        <w:lang w:val="fr-FR"/>
      </w:rPr>
      <w:tab/>
    </w:r>
    <w:r w:rsidR="00D12B32" w:rsidRPr="00265B6C">
      <w:rPr>
        <w:rFonts w:ascii="Tahoma" w:hAnsi="Tahoma" w:cs="Tahoma"/>
        <w:sz w:val="16"/>
        <w:szCs w:val="16"/>
        <w:lang w:val="fr-FR"/>
      </w:rPr>
      <w:tab/>
    </w:r>
    <w:r w:rsidR="00D12B32" w:rsidRPr="00265B6C">
      <w:rPr>
        <w:rFonts w:ascii="Tahoma" w:hAnsi="Tahoma" w:cs="Tahoma"/>
        <w:sz w:val="16"/>
        <w:szCs w:val="16"/>
        <w:lang w:val="fr-FR"/>
      </w:rPr>
      <w:tab/>
      <w:t xml:space="preserve">     </w:t>
    </w:r>
    <w:r w:rsidR="00D12B32" w:rsidRPr="00D12B32">
      <w:rPr>
        <w:rStyle w:val="PageNumber"/>
        <w:rFonts w:ascii="Tahoma" w:hAnsi="Tahoma" w:cs="Tahoma"/>
        <w:sz w:val="16"/>
        <w:szCs w:val="16"/>
      </w:rPr>
      <w:fldChar w:fldCharType="begin"/>
    </w:r>
    <w:r w:rsidR="00D12B32" w:rsidRPr="00265B6C">
      <w:rPr>
        <w:rStyle w:val="PageNumber"/>
        <w:rFonts w:ascii="Tahoma" w:hAnsi="Tahoma" w:cs="Tahoma"/>
        <w:sz w:val="16"/>
        <w:szCs w:val="16"/>
        <w:lang w:val="fr-FR"/>
      </w:rPr>
      <w:instrText xml:space="preserve"> PAGE </w:instrText>
    </w:r>
    <w:r w:rsidR="00D12B32" w:rsidRPr="00D12B32">
      <w:rPr>
        <w:rStyle w:val="PageNumber"/>
        <w:rFonts w:ascii="Tahoma" w:hAnsi="Tahoma" w:cs="Tahoma"/>
        <w:sz w:val="16"/>
        <w:szCs w:val="16"/>
      </w:rPr>
      <w:fldChar w:fldCharType="separate"/>
    </w:r>
    <w:r w:rsidR="008E2A2A">
      <w:rPr>
        <w:rStyle w:val="PageNumber"/>
        <w:rFonts w:ascii="Tahoma" w:hAnsi="Tahoma" w:cs="Tahoma"/>
        <w:noProof/>
        <w:sz w:val="16"/>
        <w:szCs w:val="16"/>
        <w:lang w:val="fr-FR"/>
      </w:rPr>
      <w:t>1</w:t>
    </w:r>
    <w:r w:rsidR="00D12B32" w:rsidRPr="00D12B32">
      <w:rPr>
        <w:rStyle w:val="PageNumber"/>
        <w:rFonts w:ascii="Tahoma" w:hAnsi="Tahoma" w:cs="Tahoma"/>
        <w:sz w:val="16"/>
        <w:szCs w:val="16"/>
      </w:rPr>
      <w:fldChar w:fldCharType="end"/>
    </w:r>
    <w:r w:rsidR="00D12B32" w:rsidRPr="00265B6C">
      <w:rPr>
        <w:rStyle w:val="PageNumber"/>
        <w:rFonts w:ascii="Tahoma" w:hAnsi="Tahoma" w:cs="Tahoma"/>
        <w:sz w:val="16"/>
        <w:szCs w:val="16"/>
        <w:lang w:val="fr-FR"/>
      </w:rPr>
      <w:t xml:space="preserve">  of  </w:t>
    </w:r>
    <w:r w:rsidR="00D12B32" w:rsidRPr="00D12B32">
      <w:rPr>
        <w:rStyle w:val="PageNumber"/>
        <w:rFonts w:ascii="Tahoma" w:hAnsi="Tahoma" w:cs="Tahoma"/>
        <w:sz w:val="16"/>
        <w:szCs w:val="16"/>
      </w:rPr>
      <w:fldChar w:fldCharType="begin"/>
    </w:r>
    <w:r w:rsidR="00D12B32" w:rsidRPr="00265B6C">
      <w:rPr>
        <w:rStyle w:val="PageNumber"/>
        <w:rFonts w:ascii="Tahoma" w:hAnsi="Tahoma" w:cs="Tahoma"/>
        <w:sz w:val="16"/>
        <w:szCs w:val="16"/>
        <w:lang w:val="fr-FR"/>
      </w:rPr>
      <w:instrText xml:space="preserve"> NUMPAGES </w:instrText>
    </w:r>
    <w:r w:rsidR="00D12B32" w:rsidRPr="00D12B32">
      <w:rPr>
        <w:rStyle w:val="PageNumber"/>
        <w:rFonts w:ascii="Tahoma" w:hAnsi="Tahoma" w:cs="Tahoma"/>
        <w:sz w:val="16"/>
        <w:szCs w:val="16"/>
      </w:rPr>
      <w:fldChar w:fldCharType="separate"/>
    </w:r>
    <w:r w:rsidR="008E2A2A">
      <w:rPr>
        <w:rStyle w:val="PageNumber"/>
        <w:rFonts w:ascii="Tahoma" w:hAnsi="Tahoma" w:cs="Tahoma"/>
        <w:noProof/>
        <w:sz w:val="16"/>
        <w:szCs w:val="16"/>
        <w:lang w:val="fr-FR"/>
      </w:rPr>
      <w:t>3</w:t>
    </w:r>
    <w:r w:rsidR="00D12B32" w:rsidRPr="00D12B32">
      <w:rPr>
        <w:rStyle w:val="PageNumber"/>
        <w:rFonts w:ascii="Tahoma" w:hAnsi="Tahoma" w:cs="Tahoma"/>
        <w:sz w:val="16"/>
        <w:szCs w:val="16"/>
      </w:rPr>
      <w:fldChar w:fldCharType="end"/>
    </w:r>
  </w:p>
  <w:p w:rsidR="00D12B32" w:rsidRPr="00265B6C" w:rsidRDefault="00D12B32">
    <w:pPr>
      <w:rPr>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091B" w:rsidRDefault="0068091B" w:rsidP="00355763">
      <w:pPr>
        <w:pStyle w:val="Style1"/>
      </w:pPr>
      <w:r>
        <w:separator/>
      </w:r>
    </w:p>
  </w:footnote>
  <w:footnote w:type="continuationSeparator" w:id="0">
    <w:p w:rsidR="0068091B" w:rsidRDefault="0068091B" w:rsidP="00355763">
      <w:pPr>
        <w:pStyle w:val="Style1"/>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F34E0"/>
    <w:multiLevelType w:val="singleLevel"/>
    <w:tmpl w:val="040C000F"/>
    <w:lvl w:ilvl="0">
      <w:start w:val="1"/>
      <w:numFmt w:val="decimal"/>
      <w:lvlText w:val="%1."/>
      <w:lvlJc w:val="left"/>
      <w:pPr>
        <w:tabs>
          <w:tab w:val="num" w:pos="360"/>
        </w:tabs>
        <w:ind w:left="360" w:hanging="360"/>
      </w:pPr>
    </w:lvl>
  </w:abstractNum>
  <w:abstractNum w:abstractNumId="1">
    <w:nsid w:val="18CE3BAE"/>
    <w:multiLevelType w:val="singleLevel"/>
    <w:tmpl w:val="040C000F"/>
    <w:lvl w:ilvl="0">
      <w:start w:val="1"/>
      <w:numFmt w:val="decimal"/>
      <w:lvlText w:val="%1."/>
      <w:lvlJc w:val="left"/>
      <w:pPr>
        <w:tabs>
          <w:tab w:val="num" w:pos="360"/>
        </w:tabs>
        <w:ind w:left="360" w:hanging="360"/>
      </w:pPr>
    </w:lvl>
  </w:abstractNum>
  <w:abstractNum w:abstractNumId="2">
    <w:nsid w:val="50767809"/>
    <w:multiLevelType w:val="singleLevel"/>
    <w:tmpl w:val="040C000F"/>
    <w:lvl w:ilvl="0">
      <w:start w:val="1"/>
      <w:numFmt w:val="decimal"/>
      <w:lvlText w:val="%1."/>
      <w:lvlJc w:val="left"/>
      <w:pPr>
        <w:tabs>
          <w:tab w:val="num" w:pos="360"/>
        </w:tabs>
        <w:ind w:left="360" w:hanging="360"/>
      </w:pPr>
    </w:lvl>
  </w:abstractNum>
  <w:abstractNum w:abstractNumId="3">
    <w:nsid w:val="540516FD"/>
    <w:multiLevelType w:val="singleLevel"/>
    <w:tmpl w:val="040C000F"/>
    <w:lvl w:ilvl="0">
      <w:start w:val="1"/>
      <w:numFmt w:val="decimal"/>
      <w:lvlText w:val="%1."/>
      <w:lvlJc w:val="left"/>
      <w:pPr>
        <w:tabs>
          <w:tab w:val="num" w:pos="360"/>
        </w:tabs>
        <w:ind w:left="360" w:hanging="36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grammar="clean"/>
  <w:attachedTemplate r:id="rId1"/>
  <w:stylePaneFormatFilter w:val="3F01"/>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rsids>
    <w:rsidRoot w:val="00CC1267"/>
    <w:rsid w:val="00000994"/>
    <w:rsid w:val="00001009"/>
    <w:rsid w:val="000046DE"/>
    <w:rsid w:val="0001367E"/>
    <w:rsid w:val="00025973"/>
    <w:rsid w:val="000307A2"/>
    <w:rsid w:val="00030E79"/>
    <w:rsid w:val="00034D3C"/>
    <w:rsid w:val="000355EB"/>
    <w:rsid w:val="00044CD4"/>
    <w:rsid w:val="000452C3"/>
    <w:rsid w:val="00045EE6"/>
    <w:rsid w:val="00045FE2"/>
    <w:rsid w:val="00051976"/>
    <w:rsid w:val="00051CC7"/>
    <w:rsid w:val="00051F51"/>
    <w:rsid w:val="00052585"/>
    <w:rsid w:val="00054366"/>
    <w:rsid w:val="000560C1"/>
    <w:rsid w:val="00057D6E"/>
    <w:rsid w:val="00060BC7"/>
    <w:rsid w:val="00061EE3"/>
    <w:rsid w:val="00066F06"/>
    <w:rsid w:val="000678D3"/>
    <w:rsid w:val="00067EA0"/>
    <w:rsid w:val="00070262"/>
    <w:rsid w:val="00072D66"/>
    <w:rsid w:val="00073030"/>
    <w:rsid w:val="00074ECD"/>
    <w:rsid w:val="000753EB"/>
    <w:rsid w:val="000754C6"/>
    <w:rsid w:val="0007671A"/>
    <w:rsid w:val="000772C7"/>
    <w:rsid w:val="000816EE"/>
    <w:rsid w:val="00084A24"/>
    <w:rsid w:val="00086005"/>
    <w:rsid w:val="00086FEC"/>
    <w:rsid w:val="00090965"/>
    <w:rsid w:val="000920B7"/>
    <w:rsid w:val="000944DC"/>
    <w:rsid w:val="00094A8D"/>
    <w:rsid w:val="00095D0C"/>
    <w:rsid w:val="0009681B"/>
    <w:rsid w:val="000A368F"/>
    <w:rsid w:val="000A4C05"/>
    <w:rsid w:val="000A5E9C"/>
    <w:rsid w:val="000A62C5"/>
    <w:rsid w:val="000A679D"/>
    <w:rsid w:val="000B2F78"/>
    <w:rsid w:val="000B36F7"/>
    <w:rsid w:val="000B7380"/>
    <w:rsid w:val="000B7C3F"/>
    <w:rsid w:val="000C3DE9"/>
    <w:rsid w:val="000D0C12"/>
    <w:rsid w:val="000D103E"/>
    <w:rsid w:val="000D18EE"/>
    <w:rsid w:val="000D33F3"/>
    <w:rsid w:val="000D476E"/>
    <w:rsid w:val="000D6A4A"/>
    <w:rsid w:val="000E0519"/>
    <w:rsid w:val="000E323A"/>
    <w:rsid w:val="000E3FEF"/>
    <w:rsid w:val="000E44EE"/>
    <w:rsid w:val="000E4E0D"/>
    <w:rsid w:val="000E52D8"/>
    <w:rsid w:val="000E5DD0"/>
    <w:rsid w:val="000E6879"/>
    <w:rsid w:val="000E734A"/>
    <w:rsid w:val="000F2CC3"/>
    <w:rsid w:val="000F6077"/>
    <w:rsid w:val="000F6B30"/>
    <w:rsid w:val="000F6EF5"/>
    <w:rsid w:val="000F78AE"/>
    <w:rsid w:val="001007A9"/>
    <w:rsid w:val="00100B73"/>
    <w:rsid w:val="00100C73"/>
    <w:rsid w:val="00101F1D"/>
    <w:rsid w:val="00101F50"/>
    <w:rsid w:val="00103D9C"/>
    <w:rsid w:val="00104C0C"/>
    <w:rsid w:val="00105337"/>
    <w:rsid w:val="00105FA2"/>
    <w:rsid w:val="0010630E"/>
    <w:rsid w:val="00107637"/>
    <w:rsid w:val="00110437"/>
    <w:rsid w:val="0011149C"/>
    <w:rsid w:val="00113590"/>
    <w:rsid w:val="00116728"/>
    <w:rsid w:val="0012216A"/>
    <w:rsid w:val="001232FA"/>
    <w:rsid w:val="001235D5"/>
    <w:rsid w:val="00124249"/>
    <w:rsid w:val="00124EC1"/>
    <w:rsid w:val="00125736"/>
    <w:rsid w:val="00130847"/>
    <w:rsid w:val="0013107A"/>
    <w:rsid w:val="0013233C"/>
    <w:rsid w:val="0013507D"/>
    <w:rsid w:val="00135D69"/>
    <w:rsid w:val="00136F7A"/>
    <w:rsid w:val="001428EE"/>
    <w:rsid w:val="00144109"/>
    <w:rsid w:val="00144BAB"/>
    <w:rsid w:val="0014534F"/>
    <w:rsid w:val="0014719C"/>
    <w:rsid w:val="00147CCB"/>
    <w:rsid w:val="0015197E"/>
    <w:rsid w:val="00153079"/>
    <w:rsid w:val="00156890"/>
    <w:rsid w:val="00157EF8"/>
    <w:rsid w:val="001622E9"/>
    <w:rsid w:val="001632ED"/>
    <w:rsid w:val="00167BC7"/>
    <w:rsid w:val="0017219A"/>
    <w:rsid w:val="001728A0"/>
    <w:rsid w:val="001742A5"/>
    <w:rsid w:val="00177BFA"/>
    <w:rsid w:val="0018131C"/>
    <w:rsid w:val="00191059"/>
    <w:rsid w:val="00191988"/>
    <w:rsid w:val="0019385C"/>
    <w:rsid w:val="00194D02"/>
    <w:rsid w:val="001A0122"/>
    <w:rsid w:val="001A1EC7"/>
    <w:rsid w:val="001A3905"/>
    <w:rsid w:val="001A410A"/>
    <w:rsid w:val="001A5849"/>
    <w:rsid w:val="001A6230"/>
    <w:rsid w:val="001B140F"/>
    <w:rsid w:val="001B2552"/>
    <w:rsid w:val="001B49D3"/>
    <w:rsid w:val="001B6774"/>
    <w:rsid w:val="001B79B8"/>
    <w:rsid w:val="001C01B6"/>
    <w:rsid w:val="001C1BA6"/>
    <w:rsid w:val="001C2104"/>
    <w:rsid w:val="001C4945"/>
    <w:rsid w:val="001C60FC"/>
    <w:rsid w:val="001C783C"/>
    <w:rsid w:val="001D3199"/>
    <w:rsid w:val="001D35E0"/>
    <w:rsid w:val="001D48FD"/>
    <w:rsid w:val="001D5D65"/>
    <w:rsid w:val="001D6B25"/>
    <w:rsid w:val="001E065E"/>
    <w:rsid w:val="001E54F4"/>
    <w:rsid w:val="001F166A"/>
    <w:rsid w:val="001F4584"/>
    <w:rsid w:val="001F4ED4"/>
    <w:rsid w:val="001F580E"/>
    <w:rsid w:val="001F75A3"/>
    <w:rsid w:val="001F7D31"/>
    <w:rsid w:val="00201F43"/>
    <w:rsid w:val="00202032"/>
    <w:rsid w:val="00203708"/>
    <w:rsid w:val="00207AEB"/>
    <w:rsid w:val="0021126E"/>
    <w:rsid w:val="00211396"/>
    <w:rsid w:val="00216EC7"/>
    <w:rsid w:val="002217D0"/>
    <w:rsid w:val="002231B3"/>
    <w:rsid w:val="00223CC7"/>
    <w:rsid w:val="00225B67"/>
    <w:rsid w:val="00227570"/>
    <w:rsid w:val="0023233E"/>
    <w:rsid w:val="00232701"/>
    <w:rsid w:val="0023671B"/>
    <w:rsid w:val="00240FE9"/>
    <w:rsid w:val="00246DE2"/>
    <w:rsid w:val="002518CD"/>
    <w:rsid w:val="00252AE3"/>
    <w:rsid w:val="0025349E"/>
    <w:rsid w:val="0025534A"/>
    <w:rsid w:val="00256712"/>
    <w:rsid w:val="0025758D"/>
    <w:rsid w:val="00257D55"/>
    <w:rsid w:val="00257DE3"/>
    <w:rsid w:val="0026095B"/>
    <w:rsid w:val="00265B6C"/>
    <w:rsid w:val="00265E6A"/>
    <w:rsid w:val="0026662F"/>
    <w:rsid w:val="00270CE0"/>
    <w:rsid w:val="00273436"/>
    <w:rsid w:val="002755E4"/>
    <w:rsid w:val="002764CC"/>
    <w:rsid w:val="00277237"/>
    <w:rsid w:val="00277F3A"/>
    <w:rsid w:val="00280B02"/>
    <w:rsid w:val="00281F5D"/>
    <w:rsid w:val="002822C9"/>
    <w:rsid w:val="002836BA"/>
    <w:rsid w:val="0028415E"/>
    <w:rsid w:val="00285CB3"/>
    <w:rsid w:val="0029015D"/>
    <w:rsid w:val="00294F07"/>
    <w:rsid w:val="00295325"/>
    <w:rsid w:val="00297B51"/>
    <w:rsid w:val="002A0635"/>
    <w:rsid w:val="002A254E"/>
    <w:rsid w:val="002A3B84"/>
    <w:rsid w:val="002A6511"/>
    <w:rsid w:val="002A78A8"/>
    <w:rsid w:val="002B0F5B"/>
    <w:rsid w:val="002B1362"/>
    <w:rsid w:val="002B1628"/>
    <w:rsid w:val="002B1942"/>
    <w:rsid w:val="002B2957"/>
    <w:rsid w:val="002B3E00"/>
    <w:rsid w:val="002B4287"/>
    <w:rsid w:val="002B5743"/>
    <w:rsid w:val="002B58FE"/>
    <w:rsid w:val="002B6298"/>
    <w:rsid w:val="002C56E1"/>
    <w:rsid w:val="002D0EC9"/>
    <w:rsid w:val="002D25F3"/>
    <w:rsid w:val="002D2D24"/>
    <w:rsid w:val="002D3370"/>
    <w:rsid w:val="002D491A"/>
    <w:rsid w:val="002D6B3E"/>
    <w:rsid w:val="002E27A6"/>
    <w:rsid w:val="002E2B4E"/>
    <w:rsid w:val="002E3D9D"/>
    <w:rsid w:val="002E4448"/>
    <w:rsid w:val="002E565E"/>
    <w:rsid w:val="002E6C6C"/>
    <w:rsid w:val="002F0D31"/>
    <w:rsid w:val="002F222E"/>
    <w:rsid w:val="002F2D17"/>
    <w:rsid w:val="002F794D"/>
    <w:rsid w:val="00301AE2"/>
    <w:rsid w:val="00301B6A"/>
    <w:rsid w:val="00301BD2"/>
    <w:rsid w:val="0030270A"/>
    <w:rsid w:val="00307AE9"/>
    <w:rsid w:val="003102B6"/>
    <w:rsid w:val="0031161B"/>
    <w:rsid w:val="00312509"/>
    <w:rsid w:val="0031260D"/>
    <w:rsid w:val="00314287"/>
    <w:rsid w:val="00321262"/>
    <w:rsid w:val="00321E34"/>
    <w:rsid w:val="0032299A"/>
    <w:rsid w:val="00324278"/>
    <w:rsid w:val="00326D7F"/>
    <w:rsid w:val="0032795E"/>
    <w:rsid w:val="00327A1E"/>
    <w:rsid w:val="00327F83"/>
    <w:rsid w:val="00332C08"/>
    <w:rsid w:val="00333FD9"/>
    <w:rsid w:val="003343CB"/>
    <w:rsid w:val="00334A84"/>
    <w:rsid w:val="00335B99"/>
    <w:rsid w:val="00337976"/>
    <w:rsid w:val="00341E33"/>
    <w:rsid w:val="0034247E"/>
    <w:rsid w:val="0034747F"/>
    <w:rsid w:val="00353F02"/>
    <w:rsid w:val="00355763"/>
    <w:rsid w:val="003558A6"/>
    <w:rsid w:val="0036066D"/>
    <w:rsid w:val="00364001"/>
    <w:rsid w:val="003641BE"/>
    <w:rsid w:val="00367D95"/>
    <w:rsid w:val="00373101"/>
    <w:rsid w:val="0037321A"/>
    <w:rsid w:val="003737BC"/>
    <w:rsid w:val="00375F19"/>
    <w:rsid w:val="00376053"/>
    <w:rsid w:val="00382B3F"/>
    <w:rsid w:val="00383AC8"/>
    <w:rsid w:val="0039068E"/>
    <w:rsid w:val="003908F3"/>
    <w:rsid w:val="00391A75"/>
    <w:rsid w:val="0039264A"/>
    <w:rsid w:val="00392D5C"/>
    <w:rsid w:val="00395431"/>
    <w:rsid w:val="0039746C"/>
    <w:rsid w:val="003A0CA4"/>
    <w:rsid w:val="003A2268"/>
    <w:rsid w:val="003A2784"/>
    <w:rsid w:val="003A7285"/>
    <w:rsid w:val="003A7990"/>
    <w:rsid w:val="003B0A68"/>
    <w:rsid w:val="003B2224"/>
    <w:rsid w:val="003B236A"/>
    <w:rsid w:val="003B73EE"/>
    <w:rsid w:val="003B7D87"/>
    <w:rsid w:val="003C2C6D"/>
    <w:rsid w:val="003C2FF1"/>
    <w:rsid w:val="003C478C"/>
    <w:rsid w:val="003C4DF8"/>
    <w:rsid w:val="003C5D7A"/>
    <w:rsid w:val="003D0B63"/>
    <w:rsid w:val="003D0C3A"/>
    <w:rsid w:val="003D40EC"/>
    <w:rsid w:val="003D675A"/>
    <w:rsid w:val="003E0866"/>
    <w:rsid w:val="003E26B1"/>
    <w:rsid w:val="003E3E7C"/>
    <w:rsid w:val="003E419C"/>
    <w:rsid w:val="003E69D5"/>
    <w:rsid w:val="003E7B52"/>
    <w:rsid w:val="003F109B"/>
    <w:rsid w:val="003F2AD8"/>
    <w:rsid w:val="003F6542"/>
    <w:rsid w:val="003F6724"/>
    <w:rsid w:val="003F6D6B"/>
    <w:rsid w:val="003F6E95"/>
    <w:rsid w:val="003F6EDC"/>
    <w:rsid w:val="003F7B85"/>
    <w:rsid w:val="00400BDD"/>
    <w:rsid w:val="004036CE"/>
    <w:rsid w:val="00407661"/>
    <w:rsid w:val="00407DDF"/>
    <w:rsid w:val="00410929"/>
    <w:rsid w:val="00410EC2"/>
    <w:rsid w:val="00411D0C"/>
    <w:rsid w:val="00411F72"/>
    <w:rsid w:val="00413A6D"/>
    <w:rsid w:val="004144C7"/>
    <w:rsid w:val="0042055D"/>
    <w:rsid w:val="004209F8"/>
    <w:rsid w:val="004210B9"/>
    <w:rsid w:val="004238A8"/>
    <w:rsid w:val="00430D85"/>
    <w:rsid w:val="00433303"/>
    <w:rsid w:val="00433A7D"/>
    <w:rsid w:val="00433B14"/>
    <w:rsid w:val="004437C8"/>
    <w:rsid w:val="004458A7"/>
    <w:rsid w:val="00450A9D"/>
    <w:rsid w:val="0045296C"/>
    <w:rsid w:val="00453F21"/>
    <w:rsid w:val="00454A1F"/>
    <w:rsid w:val="00455F2A"/>
    <w:rsid w:val="004567FE"/>
    <w:rsid w:val="004574E7"/>
    <w:rsid w:val="004628B8"/>
    <w:rsid w:val="004636FD"/>
    <w:rsid w:val="00464597"/>
    <w:rsid w:val="004655C5"/>
    <w:rsid w:val="00467516"/>
    <w:rsid w:val="00471D68"/>
    <w:rsid w:val="00472320"/>
    <w:rsid w:val="00486FB1"/>
    <w:rsid w:val="0049063B"/>
    <w:rsid w:val="00490A99"/>
    <w:rsid w:val="00492045"/>
    <w:rsid w:val="00492F7E"/>
    <w:rsid w:val="004937E2"/>
    <w:rsid w:val="00496DDA"/>
    <w:rsid w:val="004A2632"/>
    <w:rsid w:val="004A3E14"/>
    <w:rsid w:val="004A6420"/>
    <w:rsid w:val="004A7B38"/>
    <w:rsid w:val="004C0848"/>
    <w:rsid w:val="004C1AD6"/>
    <w:rsid w:val="004C5340"/>
    <w:rsid w:val="004C6F6B"/>
    <w:rsid w:val="004C7F4C"/>
    <w:rsid w:val="004D0407"/>
    <w:rsid w:val="004D30A0"/>
    <w:rsid w:val="004D32BF"/>
    <w:rsid w:val="004D4C3B"/>
    <w:rsid w:val="004E3539"/>
    <w:rsid w:val="004E3DB3"/>
    <w:rsid w:val="004E5B0B"/>
    <w:rsid w:val="004E5B3F"/>
    <w:rsid w:val="004F020D"/>
    <w:rsid w:val="004F343C"/>
    <w:rsid w:val="004F34D2"/>
    <w:rsid w:val="004F3DB8"/>
    <w:rsid w:val="004F4386"/>
    <w:rsid w:val="005032F4"/>
    <w:rsid w:val="0051426B"/>
    <w:rsid w:val="005146B9"/>
    <w:rsid w:val="005152FF"/>
    <w:rsid w:val="00515F65"/>
    <w:rsid w:val="005162C3"/>
    <w:rsid w:val="00516763"/>
    <w:rsid w:val="0052048F"/>
    <w:rsid w:val="0052368A"/>
    <w:rsid w:val="00523B0D"/>
    <w:rsid w:val="0052449E"/>
    <w:rsid w:val="005333F4"/>
    <w:rsid w:val="00534C43"/>
    <w:rsid w:val="005355A6"/>
    <w:rsid w:val="0054313B"/>
    <w:rsid w:val="00545B7B"/>
    <w:rsid w:val="0054732C"/>
    <w:rsid w:val="00547A76"/>
    <w:rsid w:val="00551ED3"/>
    <w:rsid w:val="00555DB0"/>
    <w:rsid w:val="00555EF4"/>
    <w:rsid w:val="00560ACB"/>
    <w:rsid w:val="00560AFF"/>
    <w:rsid w:val="005630D9"/>
    <w:rsid w:val="00564985"/>
    <w:rsid w:val="00565A3B"/>
    <w:rsid w:val="00567449"/>
    <w:rsid w:val="005678A8"/>
    <w:rsid w:val="00570290"/>
    <w:rsid w:val="00576E46"/>
    <w:rsid w:val="00577C76"/>
    <w:rsid w:val="00582BA6"/>
    <w:rsid w:val="005838A6"/>
    <w:rsid w:val="005930D9"/>
    <w:rsid w:val="00597132"/>
    <w:rsid w:val="00597795"/>
    <w:rsid w:val="00597FBB"/>
    <w:rsid w:val="005A2DA6"/>
    <w:rsid w:val="005A3520"/>
    <w:rsid w:val="005A3E07"/>
    <w:rsid w:val="005A4949"/>
    <w:rsid w:val="005A5644"/>
    <w:rsid w:val="005C4E22"/>
    <w:rsid w:val="005C617C"/>
    <w:rsid w:val="005C6D8D"/>
    <w:rsid w:val="005C7DC0"/>
    <w:rsid w:val="005D1E8C"/>
    <w:rsid w:val="005D1ED3"/>
    <w:rsid w:val="005D224F"/>
    <w:rsid w:val="005D23C6"/>
    <w:rsid w:val="005D2902"/>
    <w:rsid w:val="005D4272"/>
    <w:rsid w:val="005D4A6A"/>
    <w:rsid w:val="005D6EC9"/>
    <w:rsid w:val="005D7670"/>
    <w:rsid w:val="005E02E0"/>
    <w:rsid w:val="005E11E4"/>
    <w:rsid w:val="005E12FC"/>
    <w:rsid w:val="005E1401"/>
    <w:rsid w:val="005E21BB"/>
    <w:rsid w:val="005E2F1D"/>
    <w:rsid w:val="005E502D"/>
    <w:rsid w:val="005F2B50"/>
    <w:rsid w:val="005F3EFA"/>
    <w:rsid w:val="005F40A0"/>
    <w:rsid w:val="005F5FDA"/>
    <w:rsid w:val="005F6676"/>
    <w:rsid w:val="0060595B"/>
    <w:rsid w:val="00607828"/>
    <w:rsid w:val="0061220B"/>
    <w:rsid w:val="00612232"/>
    <w:rsid w:val="00612DFA"/>
    <w:rsid w:val="006139CE"/>
    <w:rsid w:val="00615F0C"/>
    <w:rsid w:val="00617457"/>
    <w:rsid w:val="00624F6F"/>
    <w:rsid w:val="00625DBA"/>
    <w:rsid w:val="006261B8"/>
    <w:rsid w:val="006272E9"/>
    <w:rsid w:val="006275C2"/>
    <w:rsid w:val="00630914"/>
    <w:rsid w:val="00630C8F"/>
    <w:rsid w:val="00634B08"/>
    <w:rsid w:val="00637207"/>
    <w:rsid w:val="006406CE"/>
    <w:rsid w:val="00642644"/>
    <w:rsid w:val="00643C53"/>
    <w:rsid w:val="006455BC"/>
    <w:rsid w:val="006458A5"/>
    <w:rsid w:val="00646E8D"/>
    <w:rsid w:val="006507E4"/>
    <w:rsid w:val="006522C1"/>
    <w:rsid w:val="00652F2D"/>
    <w:rsid w:val="00653527"/>
    <w:rsid w:val="006536A2"/>
    <w:rsid w:val="006558A0"/>
    <w:rsid w:val="00656084"/>
    <w:rsid w:val="0065763C"/>
    <w:rsid w:val="00660146"/>
    <w:rsid w:val="00661288"/>
    <w:rsid w:val="0066261D"/>
    <w:rsid w:val="00664F79"/>
    <w:rsid w:val="006667EF"/>
    <w:rsid w:val="00667F63"/>
    <w:rsid w:val="00673053"/>
    <w:rsid w:val="00673E2B"/>
    <w:rsid w:val="00674B7B"/>
    <w:rsid w:val="006756F5"/>
    <w:rsid w:val="0068091B"/>
    <w:rsid w:val="00681BDC"/>
    <w:rsid w:val="00687A63"/>
    <w:rsid w:val="00690B99"/>
    <w:rsid w:val="00692F41"/>
    <w:rsid w:val="00694A99"/>
    <w:rsid w:val="00696E2F"/>
    <w:rsid w:val="00697949"/>
    <w:rsid w:val="00697E06"/>
    <w:rsid w:val="006A2DB2"/>
    <w:rsid w:val="006A3E2B"/>
    <w:rsid w:val="006A4322"/>
    <w:rsid w:val="006A602E"/>
    <w:rsid w:val="006A7489"/>
    <w:rsid w:val="006B1DDC"/>
    <w:rsid w:val="006B308F"/>
    <w:rsid w:val="006B5486"/>
    <w:rsid w:val="006B6DE3"/>
    <w:rsid w:val="006B7E37"/>
    <w:rsid w:val="006C2645"/>
    <w:rsid w:val="006C4292"/>
    <w:rsid w:val="006D077A"/>
    <w:rsid w:val="006D1FDF"/>
    <w:rsid w:val="006D2715"/>
    <w:rsid w:val="006D433C"/>
    <w:rsid w:val="006D542F"/>
    <w:rsid w:val="006D7695"/>
    <w:rsid w:val="006E47EF"/>
    <w:rsid w:val="006E56E0"/>
    <w:rsid w:val="006F160D"/>
    <w:rsid w:val="006F5C0D"/>
    <w:rsid w:val="006F6E2A"/>
    <w:rsid w:val="006F7AA7"/>
    <w:rsid w:val="00701995"/>
    <w:rsid w:val="00705CA4"/>
    <w:rsid w:val="007068DB"/>
    <w:rsid w:val="007076C7"/>
    <w:rsid w:val="007102D5"/>
    <w:rsid w:val="00710FD3"/>
    <w:rsid w:val="00712758"/>
    <w:rsid w:val="00713373"/>
    <w:rsid w:val="007134D5"/>
    <w:rsid w:val="00713975"/>
    <w:rsid w:val="0071525B"/>
    <w:rsid w:val="00716F1B"/>
    <w:rsid w:val="00720908"/>
    <w:rsid w:val="00721245"/>
    <w:rsid w:val="00723202"/>
    <w:rsid w:val="00723549"/>
    <w:rsid w:val="00726B3A"/>
    <w:rsid w:val="00726E43"/>
    <w:rsid w:val="00732AF0"/>
    <w:rsid w:val="0073550C"/>
    <w:rsid w:val="00737CB3"/>
    <w:rsid w:val="00741854"/>
    <w:rsid w:val="007456E7"/>
    <w:rsid w:val="00747501"/>
    <w:rsid w:val="00750250"/>
    <w:rsid w:val="0075071A"/>
    <w:rsid w:val="007541A1"/>
    <w:rsid w:val="0075604F"/>
    <w:rsid w:val="00757684"/>
    <w:rsid w:val="00767952"/>
    <w:rsid w:val="007805FE"/>
    <w:rsid w:val="007849C7"/>
    <w:rsid w:val="00787334"/>
    <w:rsid w:val="00794476"/>
    <w:rsid w:val="0079490A"/>
    <w:rsid w:val="007A0B39"/>
    <w:rsid w:val="007A0DCA"/>
    <w:rsid w:val="007A38EA"/>
    <w:rsid w:val="007A5C01"/>
    <w:rsid w:val="007A79CA"/>
    <w:rsid w:val="007B4A39"/>
    <w:rsid w:val="007B68D1"/>
    <w:rsid w:val="007B703E"/>
    <w:rsid w:val="007B77BC"/>
    <w:rsid w:val="007C551A"/>
    <w:rsid w:val="007C74F9"/>
    <w:rsid w:val="007D11F3"/>
    <w:rsid w:val="007E121A"/>
    <w:rsid w:val="007E21F9"/>
    <w:rsid w:val="007E2DD9"/>
    <w:rsid w:val="007E44BE"/>
    <w:rsid w:val="007E49C9"/>
    <w:rsid w:val="007F5045"/>
    <w:rsid w:val="007F5413"/>
    <w:rsid w:val="00801AD2"/>
    <w:rsid w:val="00802BDC"/>
    <w:rsid w:val="0080544B"/>
    <w:rsid w:val="00810014"/>
    <w:rsid w:val="00815F14"/>
    <w:rsid w:val="00820B9E"/>
    <w:rsid w:val="00820DF2"/>
    <w:rsid w:val="00821556"/>
    <w:rsid w:val="00822FAB"/>
    <w:rsid w:val="00825D6B"/>
    <w:rsid w:val="00826FBA"/>
    <w:rsid w:val="00831D25"/>
    <w:rsid w:val="0083402E"/>
    <w:rsid w:val="00834A5E"/>
    <w:rsid w:val="00835600"/>
    <w:rsid w:val="00835B82"/>
    <w:rsid w:val="0084079B"/>
    <w:rsid w:val="00841D6D"/>
    <w:rsid w:val="00843256"/>
    <w:rsid w:val="00843DA5"/>
    <w:rsid w:val="00845120"/>
    <w:rsid w:val="00845BDE"/>
    <w:rsid w:val="00847DF0"/>
    <w:rsid w:val="0085230B"/>
    <w:rsid w:val="00854111"/>
    <w:rsid w:val="00854579"/>
    <w:rsid w:val="00855F23"/>
    <w:rsid w:val="00861C6A"/>
    <w:rsid w:val="00862AD8"/>
    <w:rsid w:val="00872DAF"/>
    <w:rsid w:val="00874BAF"/>
    <w:rsid w:val="0088074A"/>
    <w:rsid w:val="0088286B"/>
    <w:rsid w:val="0088287F"/>
    <w:rsid w:val="0088668F"/>
    <w:rsid w:val="008904C9"/>
    <w:rsid w:val="008909D6"/>
    <w:rsid w:val="00895A2F"/>
    <w:rsid w:val="00896995"/>
    <w:rsid w:val="00896CFB"/>
    <w:rsid w:val="00897EDA"/>
    <w:rsid w:val="008A0854"/>
    <w:rsid w:val="008A15E0"/>
    <w:rsid w:val="008A23EB"/>
    <w:rsid w:val="008A24A9"/>
    <w:rsid w:val="008A3362"/>
    <w:rsid w:val="008A3EF6"/>
    <w:rsid w:val="008A676C"/>
    <w:rsid w:val="008B001B"/>
    <w:rsid w:val="008B3740"/>
    <w:rsid w:val="008B3856"/>
    <w:rsid w:val="008B3D49"/>
    <w:rsid w:val="008B3D80"/>
    <w:rsid w:val="008B469E"/>
    <w:rsid w:val="008B6927"/>
    <w:rsid w:val="008B7557"/>
    <w:rsid w:val="008C0A9E"/>
    <w:rsid w:val="008C270E"/>
    <w:rsid w:val="008C3316"/>
    <w:rsid w:val="008C3444"/>
    <w:rsid w:val="008C3530"/>
    <w:rsid w:val="008C7D39"/>
    <w:rsid w:val="008D0785"/>
    <w:rsid w:val="008D1229"/>
    <w:rsid w:val="008D296C"/>
    <w:rsid w:val="008D4986"/>
    <w:rsid w:val="008D4F45"/>
    <w:rsid w:val="008E1B2E"/>
    <w:rsid w:val="008E2A2A"/>
    <w:rsid w:val="008E2CA7"/>
    <w:rsid w:val="008F0216"/>
    <w:rsid w:val="008F071A"/>
    <w:rsid w:val="008F1FFB"/>
    <w:rsid w:val="008F33F7"/>
    <w:rsid w:val="008F7840"/>
    <w:rsid w:val="008F7EA6"/>
    <w:rsid w:val="009003E9"/>
    <w:rsid w:val="0090224F"/>
    <w:rsid w:val="00904935"/>
    <w:rsid w:val="00905801"/>
    <w:rsid w:val="00905C4B"/>
    <w:rsid w:val="00907FDF"/>
    <w:rsid w:val="009122CC"/>
    <w:rsid w:val="00913004"/>
    <w:rsid w:val="00920C65"/>
    <w:rsid w:val="0092104E"/>
    <w:rsid w:val="009236A2"/>
    <w:rsid w:val="009268D0"/>
    <w:rsid w:val="009320B0"/>
    <w:rsid w:val="00933272"/>
    <w:rsid w:val="0093334A"/>
    <w:rsid w:val="00935F0E"/>
    <w:rsid w:val="00936543"/>
    <w:rsid w:val="00940C95"/>
    <w:rsid w:val="0094440E"/>
    <w:rsid w:val="00945A56"/>
    <w:rsid w:val="009470FC"/>
    <w:rsid w:val="0094794D"/>
    <w:rsid w:val="00951D27"/>
    <w:rsid w:val="009539ED"/>
    <w:rsid w:val="00953E07"/>
    <w:rsid w:val="00954E4C"/>
    <w:rsid w:val="0095763A"/>
    <w:rsid w:val="0096246C"/>
    <w:rsid w:val="0096372C"/>
    <w:rsid w:val="00966B01"/>
    <w:rsid w:val="00974847"/>
    <w:rsid w:val="00975EF7"/>
    <w:rsid w:val="00980299"/>
    <w:rsid w:val="009826B7"/>
    <w:rsid w:val="009841E1"/>
    <w:rsid w:val="00987F0C"/>
    <w:rsid w:val="00990D21"/>
    <w:rsid w:val="00995738"/>
    <w:rsid w:val="009970C4"/>
    <w:rsid w:val="009A2F21"/>
    <w:rsid w:val="009A5875"/>
    <w:rsid w:val="009A6490"/>
    <w:rsid w:val="009A6F40"/>
    <w:rsid w:val="009B3BC9"/>
    <w:rsid w:val="009B6F73"/>
    <w:rsid w:val="009C2983"/>
    <w:rsid w:val="009C3B35"/>
    <w:rsid w:val="009C506B"/>
    <w:rsid w:val="009C7332"/>
    <w:rsid w:val="009D0883"/>
    <w:rsid w:val="009D1347"/>
    <w:rsid w:val="009D1505"/>
    <w:rsid w:val="009D30BB"/>
    <w:rsid w:val="009D731F"/>
    <w:rsid w:val="009E0A75"/>
    <w:rsid w:val="009E130C"/>
    <w:rsid w:val="009E2A34"/>
    <w:rsid w:val="009E2B50"/>
    <w:rsid w:val="009E5DCC"/>
    <w:rsid w:val="009E6E0C"/>
    <w:rsid w:val="009F434F"/>
    <w:rsid w:val="009F67C3"/>
    <w:rsid w:val="00A002F0"/>
    <w:rsid w:val="00A0051D"/>
    <w:rsid w:val="00A07507"/>
    <w:rsid w:val="00A0765F"/>
    <w:rsid w:val="00A11852"/>
    <w:rsid w:val="00A127A5"/>
    <w:rsid w:val="00A22890"/>
    <w:rsid w:val="00A22B65"/>
    <w:rsid w:val="00A27B66"/>
    <w:rsid w:val="00A31869"/>
    <w:rsid w:val="00A3323B"/>
    <w:rsid w:val="00A3445F"/>
    <w:rsid w:val="00A34474"/>
    <w:rsid w:val="00A36262"/>
    <w:rsid w:val="00A36C32"/>
    <w:rsid w:val="00A416B1"/>
    <w:rsid w:val="00A42547"/>
    <w:rsid w:val="00A4728F"/>
    <w:rsid w:val="00A517A3"/>
    <w:rsid w:val="00A539C6"/>
    <w:rsid w:val="00A54290"/>
    <w:rsid w:val="00A54561"/>
    <w:rsid w:val="00A54CE4"/>
    <w:rsid w:val="00A56264"/>
    <w:rsid w:val="00A5646C"/>
    <w:rsid w:val="00A56E6A"/>
    <w:rsid w:val="00A570B9"/>
    <w:rsid w:val="00A572A7"/>
    <w:rsid w:val="00A5795A"/>
    <w:rsid w:val="00A614C6"/>
    <w:rsid w:val="00A61C61"/>
    <w:rsid w:val="00A661D2"/>
    <w:rsid w:val="00A671FB"/>
    <w:rsid w:val="00A70D84"/>
    <w:rsid w:val="00A76113"/>
    <w:rsid w:val="00A76384"/>
    <w:rsid w:val="00A76D3F"/>
    <w:rsid w:val="00A81BCC"/>
    <w:rsid w:val="00A81CA9"/>
    <w:rsid w:val="00A86372"/>
    <w:rsid w:val="00A8710C"/>
    <w:rsid w:val="00A87613"/>
    <w:rsid w:val="00A87D06"/>
    <w:rsid w:val="00A90D8C"/>
    <w:rsid w:val="00A92E27"/>
    <w:rsid w:val="00A95031"/>
    <w:rsid w:val="00A960E6"/>
    <w:rsid w:val="00A9775E"/>
    <w:rsid w:val="00AA1AA3"/>
    <w:rsid w:val="00AA2703"/>
    <w:rsid w:val="00AA476A"/>
    <w:rsid w:val="00AA53FD"/>
    <w:rsid w:val="00AA5B61"/>
    <w:rsid w:val="00AA67EC"/>
    <w:rsid w:val="00AA701F"/>
    <w:rsid w:val="00AB267A"/>
    <w:rsid w:val="00AB3909"/>
    <w:rsid w:val="00AB6FED"/>
    <w:rsid w:val="00AC1565"/>
    <w:rsid w:val="00AC20B4"/>
    <w:rsid w:val="00AC4F2B"/>
    <w:rsid w:val="00AC54E2"/>
    <w:rsid w:val="00AC593A"/>
    <w:rsid w:val="00AD3048"/>
    <w:rsid w:val="00AE0D5E"/>
    <w:rsid w:val="00AE4411"/>
    <w:rsid w:val="00AE5395"/>
    <w:rsid w:val="00AE765E"/>
    <w:rsid w:val="00AF0203"/>
    <w:rsid w:val="00AF0C87"/>
    <w:rsid w:val="00AF113D"/>
    <w:rsid w:val="00AF142B"/>
    <w:rsid w:val="00AF2081"/>
    <w:rsid w:val="00AF35CA"/>
    <w:rsid w:val="00AF760C"/>
    <w:rsid w:val="00B03CB9"/>
    <w:rsid w:val="00B057B1"/>
    <w:rsid w:val="00B05B5F"/>
    <w:rsid w:val="00B07D6D"/>
    <w:rsid w:val="00B134E3"/>
    <w:rsid w:val="00B13833"/>
    <w:rsid w:val="00B1693D"/>
    <w:rsid w:val="00B1697E"/>
    <w:rsid w:val="00B17472"/>
    <w:rsid w:val="00B17E25"/>
    <w:rsid w:val="00B20BA1"/>
    <w:rsid w:val="00B213C9"/>
    <w:rsid w:val="00B25BCB"/>
    <w:rsid w:val="00B260C8"/>
    <w:rsid w:val="00B31088"/>
    <w:rsid w:val="00B3221E"/>
    <w:rsid w:val="00B3319D"/>
    <w:rsid w:val="00B33A3B"/>
    <w:rsid w:val="00B3491E"/>
    <w:rsid w:val="00B4315B"/>
    <w:rsid w:val="00B44263"/>
    <w:rsid w:val="00B44AE3"/>
    <w:rsid w:val="00B45D6B"/>
    <w:rsid w:val="00B4617B"/>
    <w:rsid w:val="00B46CB8"/>
    <w:rsid w:val="00B52D8B"/>
    <w:rsid w:val="00B536D4"/>
    <w:rsid w:val="00B54015"/>
    <w:rsid w:val="00B55216"/>
    <w:rsid w:val="00B55433"/>
    <w:rsid w:val="00B56291"/>
    <w:rsid w:val="00B5665C"/>
    <w:rsid w:val="00B57247"/>
    <w:rsid w:val="00B579D9"/>
    <w:rsid w:val="00B57DCD"/>
    <w:rsid w:val="00B60EEE"/>
    <w:rsid w:val="00B63EA5"/>
    <w:rsid w:val="00B64C7A"/>
    <w:rsid w:val="00B66450"/>
    <w:rsid w:val="00B7603F"/>
    <w:rsid w:val="00B7710C"/>
    <w:rsid w:val="00B773FE"/>
    <w:rsid w:val="00B8236C"/>
    <w:rsid w:val="00B829F5"/>
    <w:rsid w:val="00B84BBF"/>
    <w:rsid w:val="00B856C9"/>
    <w:rsid w:val="00B859FF"/>
    <w:rsid w:val="00B8692F"/>
    <w:rsid w:val="00B92427"/>
    <w:rsid w:val="00B94EC2"/>
    <w:rsid w:val="00B97019"/>
    <w:rsid w:val="00B9734F"/>
    <w:rsid w:val="00B9766F"/>
    <w:rsid w:val="00BA0B97"/>
    <w:rsid w:val="00BA0CE4"/>
    <w:rsid w:val="00BA0F34"/>
    <w:rsid w:val="00BA4EFA"/>
    <w:rsid w:val="00BA5947"/>
    <w:rsid w:val="00BA594F"/>
    <w:rsid w:val="00BA60CA"/>
    <w:rsid w:val="00BA75A1"/>
    <w:rsid w:val="00BA7F7A"/>
    <w:rsid w:val="00BB24CC"/>
    <w:rsid w:val="00BB2607"/>
    <w:rsid w:val="00BB4852"/>
    <w:rsid w:val="00BB4A7D"/>
    <w:rsid w:val="00BC055F"/>
    <w:rsid w:val="00BC273D"/>
    <w:rsid w:val="00BC2759"/>
    <w:rsid w:val="00BC4997"/>
    <w:rsid w:val="00BC53E2"/>
    <w:rsid w:val="00BD0AEE"/>
    <w:rsid w:val="00BD1F52"/>
    <w:rsid w:val="00BD2F74"/>
    <w:rsid w:val="00BD30ED"/>
    <w:rsid w:val="00BD35B5"/>
    <w:rsid w:val="00BD78F4"/>
    <w:rsid w:val="00BE243E"/>
    <w:rsid w:val="00BE392F"/>
    <w:rsid w:val="00BE3AB2"/>
    <w:rsid w:val="00BE432A"/>
    <w:rsid w:val="00BE74E6"/>
    <w:rsid w:val="00BE7802"/>
    <w:rsid w:val="00BF2E44"/>
    <w:rsid w:val="00BF3485"/>
    <w:rsid w:val="00BF47C3"/>
    <w:rsid w:val="00BF4CF8"/>
    <w:rsid w:val="00BF4D41"/>
    <w:rsid w:val="00BF77D0"/>
    <w:rsid w:val="00BF7D54"/>
    <w:rsid w:val="00C03C72"/>
    <w:rsid w:val="00C04B35"/>
    <w:rsid w:val="00C04EDC"/>
    <w:rsid w:val="00C0579C"/>
    <w:rsid w:val="00C060C8"/>
    <w:rsid w:val="00C128C0"/>
    <w:rsid w:val="00C13379"/>
    <w:rsid w:val="00C163E2"/>
    <w:rsid w:val="00C17845"/>
    <w:rsid w:val="00C212C3"/>
    <w:rsid w:val="00C23D5E"/>
    <w:rsid w:val="00C24271"/>
    <w:rsid w:val="00C249AE"/>
    <w:rsid w:val="00C2685D"/>
    <w:rsid w:val="00C268D8"/>
    <w:rsid w:val="00C27C6E"/>
    <w:rsid w:val="00C304A3"/>
    <w:rsid w:val="00C372BF"/>
    <w:rsid w:val="00C409F2"/>
    <w:rsid w:val="00C40ECC"/>
    <w:rsid w:val="00C44457"/>
    <w:rsid w:val="00C4573A"/>
    <w:rsid w:val="00C51FBC"/>
    <w:rsid w:val="00C530C5"/>
    <w:rsid w:val="00C539B0"/>
    <w:rsid w:val="00C56623"/>
    <w:rsid w:val="00C6492D"/>
    <w:rsid w:val="00C65C7B"/>
    <w:rsid w:val="00C661F9"/>
    <w:rsid w:val="00C66CCE"/>
    <w:rsid w:val="00C71F3F"/>
    <w:rsid w:val="00C73CAF"/>
    <w:rsid w:val="00C833B7"/>
    <w:rsid w:val="00C86358"/>
    <w:rsid w:val="00C87B2C"/>
    <w:rsid w:val="00C92E1D"/>
    <w:rsid w:val="00C955C9"/>
    <w:rsid w:val="00C97A15"/>
    <w:rsid w:val="00CA1C70"/>
    <w:rsid w:val="00CA3F05"/>
    <w:rsid w:val="00CA4BC7"/>
    <w:rsid w:val="00CA6F73"/>
    <w:rsid w:val="00CB05F5"/>
    <w:rsid w:val="00CB06F0"/>
    <w:rsid w:val="00CB3F25"/>
    <w:rsid w:val="00CB567F"/>
    <w:rsid w:val="00CB5BEC"/>
    <w:rsid w:val="00CB723D"/>
    <w:rsid w:val="00CC038D"/>
    <w:rsid w:val="00CC1267"/>
    <w:rsid w:val="00CC1F9E"/>
    <w:rsid w:val="00CC2FAA"/>
    <w:rsid w:val="00CC5094"/>
    <w:rsid w:val="00CC53C4"/>
    <w:rsid w:val="00CD4DDB"/>
    <w:rsid w:val="00CD56D5"/>
    <w:rsid w:val="00CE18D4"/>
    <w:rsid w:val="00CE18DE"/>
    <w:rsid w:val="00CE3B3C"/>
    <w:rsid w:val="00CE536F"/>
    <w:rsid w:val="00CF2111"/>
    <w:rsid w:val="00CF27C2"/>
    <w:rsid w:val="00CF3880"/>
    <w:rsid w:val="00D01AC0"/>
    <w:rsid w:val="00D01FEF"/>
    <w:rsid w:val="00D061E8"/>
    <w:rsid w:val="00D12B32"/>
    <w:rsid w:val="00D204CA"/>
    <w:rsid w:val="00D208EA"/>
    <w:rsid w:val="00D21B96"/>
    <w:rsid w:val="00D22F41"/>
    <w:rsid w:val="00D2557C"/>
    <w:rsid w:val="00D25EEF"/>
    <w:rsid w:val="00D273AF"/>
    <w:rsid w:val="00D2761B"/>
    <w:rsid w:val="00D30C0F"/>
    <w:rsid w:val="00D33185"/>
    <w:rsid w:val="00D37551"/>
    <w:rsid w:val="00D37C16"/>
    <w:rsid w:val="00D40482"/>
    <w:rsid w:val="00D40700"/>
    <w:rsid w:val="00D41335"/>
    <w:rsid w:val="00D43C6B"/>
    <w:rsid w:val="00D44668"/>
    <w:rsid w:val="00D44BBE"/>
    <w:rsid w:val="00D44D26"/>
    <w:rsid w:val="00D513D2"/>
    <w:rsid w:val="00D54335"/>
    <w:rsid w:val="00D55F2A"/>
    <w:rsid w:val="00D56C8A"/>
    <w:rsid w:val="00D576DC"/>
    <w:rsid w:val="00D60803"/>
    <w:rsid w:val="00D60F65"/>
    <w:rsid w:val="00D61DA5"/>
    <w:rsid w:val="00D61F25"/>
    <w:rsid w:val="00D64ABE"/>
    <w:rsid w:val="00D71A18"/>
    <w:rsid w:val="00D73CCE"/>
    <w:rsid w:val="00D74F02"/>
    <w:rsid w:val="00D75CDB"/>
    <w:rsid w:val="00D81735"/>
    <w:rsid w:val="00D87B15"/>
    <w:rsid w:val="00D909AC"/>
    <w:rsid w:val="00D90F54"/>
    <w:rsid w:val="00D914BE"/>
    <w:rsid w:val="00D955D6"/>
    <w:rsid w:val="00D96DF1"/>
    <w:rsid w:val="00DA0E3F"/>
    <w:rsid w:val="00DA1DBB"/>
    <w:rsid w:val="00DA3948"/>
    <w:rsid w:val="00DA485A"/>
    <w:rsid w:val="00DA534D"/>
    <w:rsid w:val="00DB09EB"/>
    <w:rsid w:val="00DB0F86"/>
    <w:rsid w:val="00DB198C"/>
    <w:rsid w:val="00DB3320"/>
    <w:rsid w:val="00DB40D3"/>
    <w:rsid w:val="00DB433E"/>
    <w:rsid w:val="00DB5AA5"/>
    <w:rsid w:val="00DB7E70"/>
    <w:rsid w:val="00DC0242"/>
    <w:rsid w:val="00DC065F"/>
    <w:rsid w:val="00DC3A66"/>
    <w:rsid w:val="00DC3ED3"/>
    <w:rsid w:val="00DC5F24"/>
    <w:rsid w:val="00DC6158"/>
    <w:rsid w:val="00DD1DA4"/>
    <w:rsid w:val="00DD2701"/>
    <w:rsid w:val="00DD330F"/>
    <w:rsid w:val="00DD3A3C"/>
    <w:rsid w:val="00DD3F4A"/>
    <w:rsid w:val="00DE2500"/>
    <w:rsid w:val="00DF5E0B"/>
    <w:rsid w:val="00DF7860"/>
    <w:rsid w:val="00E006ED"/>
    <w:rsid w:val="00E0078C"/>
    <w:rsid w:val="00E01C85"/>
    <w:rsid w:val="00E02136"/>
    <w:rsid w:val="00E037DF"/>
    <w:rsid w:val="00E0384D"/>
    <w:rsid w:val="00E04720"/>
    <w:rsid w:val="00E04AD1"/>
    <w:rsid w:val="00E07778"/>
    <w:rsid w:val="00E077D2"/>
    <w:rsid w:val="00E104B3"/>
    <w:rsid w:val="00E10770"/>
    <w:rsid w:val="00E114E4"/>
    <w:rsid w:val="00E1684E"/>
    <w:rsid w:val="00E246B7"/>
    <w:rsid w:val="00E247CC"/>
    <w:rsid w:val="00E24DEA"/>
    <w:rsid w:val="00E25285"/>
    <w:rsid w:val="00E25B36"/>
    <w:rsid w:val="00E3144B"/>
    <w:rsid w:val="00E31FC7"/>
    <w:rsid w:val="00E450CC"/>
    <w:rsid w:val="00E46BC5"/>
    <w:rsid w:val="00E501E5"/>
    <w:rsid w:val="00E50D49"/>
    <w:rsid w:val="00E510F1"/>
    <w:rsid w:val="00E51E8A"/>
    <w:rsid w:val="00E57380"/>
    <w:rsid w:val="00E6055C"/>
    <w:rsid w:val="00E60AFD"/>
    <w:rsid w:val="00E6220D"/>
    <w:rsid w:val="00E6390B"/>
    <w:rsid w:val="00E64E5E"/>
    <w:rsid w:val="00E6684E"/>
    <w:rsid w:val="00E713F0"/>
    <w:rsid w:val="00E72991"/>
    <w:rsid w:val="00E72B75"/>
    <w:rsid w:val="00E73426"/>
    <w:rsid w:val="00E73BB8"/>
    <w:rsid w:val="00E75042"/>
    <w:rsid w:val="00E75749"/>
    <w:rsid w:val="00E77DF7"/>
    <w:rsid w:val="00E83616"/>
    <w:rsid w:val="00E864CF"/>
    <w:rsid w:val="00E9650B"/>
    <w:rsid w:val="00EA0F81"/>
    <w:rsid w:val="00EA3948"/>
    <w:rsid w:val="00EA6647"/>
    <w:rsid w:val="00EA78A2"/>
    <w:rsid w:val="00EB2B34"/>
    <w:rsid w:val="00EB51D7"/>
    <w:rsid w:val="00EC0608"/>
    <w:rsid w:val="00EC0E64"/>
    <w:rsid w:val="00EC18AF"/>
    <w:rsid w:val="00EC3122"/>
    <w:rsid w:val="00EC7A50"/>
    <w:rsid w:val="00ED0622"/>
    <w:rsid w:val="00EE20F2"/>
    <w:rsid w:val="00EE6D27"/>
    <w:rsid w:val="00EF056F"/>
    <w:rsid w:val="00EF22E6"/>
    <w:rsid w:val="00EF3E70"/>
    <w:rsid w:val="00EF52FD"/>
    <w:rsid w:val="00EF681B"/>
    <w:rsid w:val="00EF6965"/>
    <w:rsid w:val="00F0129F"/>
    <w:rsid w:val="00F01C62"/>
    <w:rsid w:val="00F01FDC"/>
    <w:rsid w:val="00F07773"/>
    <w:rsid w:val="00F10017"/>
    <w:rsid w:val="00F11595"/>
    <w:rsid w:val="00F1255B"/>
    <w:rsid w:val="00F1289A"/>
    <w:rsid w:val="00F1339D"/>
    <w:rsid w:val="00F14467"/>
    <w:rsid w:val="00F16582"/>
    <w:rsid w:val="00F16B93"/>
    <w:rsid w:val="00F174B8"/>
    <w:rsid w:val="00F1774D"/>
    <w:rsid w:val="00F21B95"/>
    <w:rsid w:val="00F22359"/>
    <w:rsid w:val="00F224BE"/>
    <w:rsid w:val="00F23099"/>
    <w:rsid w:val="00F25082"/>
    <w:rsid w:val="00F27652"/>
    <w:rsid w:val="00F329CC"/>
    <w:rsid w:val="00F33CD3"/>
    <w:rsid w:val="00F36188"/>
    <w:rsid w:val="00F4073A"/>
    <w:rsid w:val="00F40F45"/>
    <w:rsid w:val="00F42A61"/>
    <w:rsid w:val="00F45972"/>
    <w:rsid w:val="00F45CE8"/>
    <w:rsid w:val="00F46166"/>
    <w:rsid w:val="00F6199E"/>
    <w:rsid w:val="00F61EF9"/>
    <w:rsid w:val="00F6331A"/>
    <w:rsid w:val="00F63BF4"/>
    <w:rsid w:val="00F70642"/>
    <w:rsid w:val="00F70AE3"/>
    <w:rsid w:val="00F712F0"/>
    <w:rsid w:val="00F74374"/>
    <w:rsid w:val="00F74D80"/>
    <w:rsid w:val="00F752BA"/>
    <w:rsid w:val="00F7553C"/>
    <w:rsid w:val="00F7743C"/>
    <w:rsid w:val="00F83F1F"/>
    <w:rsid w:val="00F840E1"/>
    <w:rsid w:val="00F84368"/>
    <w:rsid w:val="00F86F91"/>
    <w:rsid w:val="00F9056F"/>
    <w:rsid w:val="00F90804"/>
    <w:rsid w:val="00F90C39"/>
    <w:rsid w:val="00F94CDA"/>
    <w:rsid w:val="00F96BED"/>
    <w:rsid w:val="00F976E4"/>
    <w:rsid w:val="00F97A8A"/>
    <w:rsid w:val="00F97C40"/>
    <w:rsid w:val="00FB1206"/>
    <w:rsid w:val="00FC5ADF"/>
    <w:rsid w:val="00FD0307"/>
    <w:rsid w:val="00FD0992"/>
    <w:rsid w:val="00FD3CD9"/>
    <w:rsid w:val="00FD4A32"/>
    <w:rsid w:val="00FD6075"/>
    <w:rsid w:val="00FD7B5E"/>
    <w:rsid w:val="00FD7D3F"/>
    <w:rsid w:val="00FE2281"/>
    <w:rsid w:val="00FE291D"/>
    <w:rsid w:val="00FE44C9"/>
    <w:rsid w:val="00FF0E06"/>
    <w:rsid w:val="00FF0E58"/>
    <w:rsid w:val="00FF46F6"/>
    <w:rsid w:val="00FF575F"/>
    <w:rsid w:val="00FF5FC9"/>
    <w:rsid w:val="00FF7E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 1"/>
    <w:rsid w:val="000E5DD0"/>
    <w:pPr>
      <w:widowControl w:val="0"/>
      <w:autoSpaceDE w:val="0"/>
      <w:autoSpaceDN w:val="0"/>
      <w:adjustRightInd w:val="0"/>
    </w:pPr>
    <w:rPr>
      <w:lang w:eastAsia="en-GB"/>
    </w:rPr>
  </w:style>
  <w:style w:type="table" w:styleId="TableGrid">
    <w:name w:val="Table Grid"/>
    <w:basedOn w:val="TableNormal"/>
    <w:rsid w:val="009D73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12B32"/>
    <w:pPr>
      <w:tabs>
        <w:tab w:val="center" w:pos="4153"/>
        <w:tab w:val="right" w:pos="8306"/>
      </w:tabs>
    </w:pPr>
  </w:style>
  <w:style w:type="paragraph" w:styleId="Footer">
    <w:name w:val="footer"/>
    <w:basedOn w:val="Normal"/>
    <w:rsid w:val="00D12B32"/>
    <w:pPr>
      <w:tabs>
        <w:tab w:val="center" w:pos="4153"/>
        <w:tab w:val="right" w:pos="8306"/>
      </w:tabs>
    </w:pPr>
  </w:style>
  <w:style w:type="character" w:styleId="PageNumber">
    <w:name w:val="page number"/>
    <w:basedOn w:val="DefaultParagraphFont"/>
    <w:rsid w:val="00D12B32"/>
  </w:style>
  <w:style w:type="paragraph" w:customStyle="1" w:styleId="CC">
    <w:name w:val="CC"/>
    <w:rsid w:val="00AF760C"/>
    <w:pPr>
      <w:spacing w:before="100"/>
      <w:jc w:val="center"/>
    </w:pPr>
    <w:rPr>
      <w:b/>
      <w:noProof/>
      <w:sz w:val="22"/>
      <w:lang w:val="fr-FR" w:eastAsia="fr-FR"/>
    </w:rPr>
  </w:style>
  <w:style w:type="paragraph" w:customStyle="1" w:styleId="L6">
    <w:name w:val="L6"/>
    <w:rsid w:val="00265B6C"/>
    <w:pPr>
      <w:tabs>
        <w:tab w:val="left" w:pos="720"/>
      </w:tabs>
      <w:spacing w:before="72"/>
      <w:ind w:left="1152" w:right="144" w:hanging="1008"/>
      <w:jc w:val="both"/>
    </w:pPr>
    <w:rPr>
      <w:noProof/>
      <w:sz w:val="22"/>
      <w:lang w:val="fr-FR" w:eastAsia="fr-FR"/>
    </w:rPr>
  </w:style>
  <w:style w:type="paragraph" w:customStyle="1" w:styleId="MP">
    <w:name w:val="MP"/>
    <w:rsid w:val="00265B6C"/>
    <w:pPr>
      <w:spacing w:before="72"/>
      <w:ind w:left="144" w:firstLine="432"/>
      <w:jc w:val="both"/>
    </w:pPr>
    <w:rPr>
      <w:sz w:val="22"/>
      <w:lang w:eastAsia="fr-FR"/>
    </w:rPr>
  </w:style>
  <w:style w:type="paragraph" w:customStyle="1" w:styleId="2S">
    <w:name w:val="2S"/>
    <w:rsid w:val="00265B6C"/>
    <w:pPr>
      <w:spacing w:before="72"/>
      <w:jc w:val="center"/>
    </w:pPr>
    <w:rPr>
      <w:b/>
      <w:noProof/>
      <w:sz w:val="26"/>
      <w:lang w:val="fr-FR" w:eastAsia="fr-FR"/>
    </w:rPr>
  </w:style>
  <w:style w:type="paragraph" w:customStyle="1" w:styleId="AK">
    <w:name w:val="AK"/>
    <w:rsid w:val="00265B6C"/>
    <w:pPr>
      <w:spacing w:before="100" w:after="100"/>
      <w:ind w:left="720" w:right="720"/>
      <w:jc w:val="both"/>
    </w:pPr>
    <w:rPr>
      <w:b/>
      <w:noProof/>
      <w:sz w:val="22"/>
      <w:lang w:val="fr-FR" w:eastAsia="fr-FR"/>
    </w:rPr>
  </w:style>
  <w:style w:type="paragraph" w:customStyle="1" w:styleId="TI">
    <w:name w:val="TI"/>
    <w:rsid w:val="00265B6C"/>
    <w:pPr>
      <w:tabs>
        <w:tab w:val="left" w:pos="720"/>
      </w:tabs>
      <w:spacing w:before="72"/>
      <w:ind w:left="864" w:hanging="432"/>
      <w:jc w:val="both"/>
    </w:pPr>
    <w:rPr>
      <w:noProof/>
      <w:sz w:val="22"/>
      <w:lang w:val="fr-FR" w:eastAsia="fr-FR"/>
    </w:rPr>
  </w:style>
  <w:style w:type="paragraph" w:customStyle="1" w:styleId="SH">
    <w:name w:val="SH"/>
    <w:rsid w:val="00265B6C"/>
    <w:pPr>
      <w:spacing w:before="100"/>
      <w:ind w:right="144"/>
    </w:pPr>
    <w:rPr>
      <w:b/>
      <w:noProof/>
      <w:sz w:val="22"/>
      <w:lang w:val="fr-FR" w:eastAsia="fr-FR"/>
    </w:rPr>
  </w:style>
  <w:style w:type="paragraph" w:customStyle="1" w:styleId="IT">
    <w:name w:val="IT"/>
    <w:rsid w:val="00265B6C"/>
    <w:pPr>
      <w:tabs>
        <w:tab w:val="left" w:pos="432"/>
      </w:tabs>
      <w:spacing w:before="72"/>
      <w:jc w:val="both"/>
    </w:pPr>
    <w:rPr>
      <w:b/>
      <w:noProof/>
      <w:sz w:val="22"/>
      <w:lang w:val="fr-FR" w:eastAsia="fr-FR"/>
    </w:rPr>
  </w:style>
  <w:style w:type="character" w:customStyle="1" w:styleId="ind">
    <w:name w:val="ind"/>
    <w:rsid w:val="00265B6C"/>
  </w:style>
</w:styles>
</file>

<file path=word/webSettings.xml><?xml version="1.0" encoding="utf-8"?>
<w:webSettings xmlns:r="http://schemas.openxmlformats.org/officeDocument/2006/relationships" xmlns:w="http://schemas.openxmlformats.org/wordprocessingml/2006/main">
  <w:divs>
    <w:div w:id="83307610">
      <w:bodyDiv w:val="1"/>
      <w:marLeft w:val="0"/>
      <w:marRight w:val="0"/>
      <w:marTop w:val="0"/>
      <w:marBottom w:val="0"/>
      <w:divBdr>
        <w:top w:val="none" w:sz="0" w:space="0" w:color="auto"/>
        <w:left w:val="none" w:sz="0" w:space="0" w:color="auto"/>
        <w:bottom w:val="none" w:sz="0" w:space="0" w:color="auto"/>
        <w:right w:val="none" w:sz="0" w:space="0" w:color="auto"/>
      </w:divBdr>
    </w:div>
    <w:div w:id="566963395">
      <w:bodyDiv w:val="1"/>
      <w:marLeft w:val="0"/>
      <w:marRight w:val="0"/>
      <w:marTop w:val="0"/>
      <w:marBottom w:val="0"/>
      <w:divBdr>
        <w:top w:val="none" w:sz="0" w:space="0" w:color="auto"/>
        <w:left w:val="none" w:sz="0" w:space="0" w:color="auto"/>
        <w:bottom w:val="none" w:sz="0" w:space="0" w:color="auto"/>
        <w:right w:val="none" w:sz="0" w:space="0" w:color="auto"/>
      </w:divBdr>
      <w:divsChild>
        <w:div w:id="1043670917">
          <w:marLeft w:val="0"/>
          <w:marRight w:val="0"/>
          <w:marTop w:val="0"/>
          <w:marBottom w:val="0"/>
          <w:divBdr>
            <w:top w:val="none" w:sz="0" w:space="0" w:color="auto"/>
            <w:left w:val="none" w:sz="0" w:space="0" w:color="auto"/>
            <w:bottom w:val="none" w:sz="0" w:space="0" w:color="auto"/>
            <w:right w:val="none" w:sz="0" w:space="0" w:color="auto"/>
          </w:divBdr>
        </w:div>
      </w:divsChild>
    </w:div>
    <w:div w:id="1101798989">
      <w:bodyDiv w:val="1"/>
      <w:marLeft w:val="0"/>
      <w:marRight w:val="0"/>
      <w:marTop w:val="0"/>
      <w:marBottom w:val="0"/>
      <w:divBdr>
        <w:top w:val="none" w:sz="0" w:space="0" w:color="auto"/>
        <w:left w:val="none" w:sz="0" w:space="0" w:color="auto"/>
        <w:bottom w:val="none" w:sz="0" w:space="0" w:color="auto"/>
        <w:right w:val="none" w:sz="0" w:space="0" w:color="auto"/>
      </w:divBdr>
      <w:divsChild>
        <w:div w:id="1782412031">
          <w:marLeft w:val="0"/>
          <w:marRight w:val="0"/>
          <w:marTop w:val="0"/>
          <w:marBottom w:val="0"/>
          <w:divBdr>
            <w:top w:val="none" w:sz="0" w:space="0" w:color="auto"/>
            <w:left w:val="none" w:sz="0" w:space="0" w:color="auto"/>
            <w:bottom w:val="none" w:sz="0" w:space="0" w:color="auto"/>
            <w:right w:val="none" w:sz="0" w:space="0" w:color="auto"/>
          </w:divBdr>
        </w:div>
      </w:divsChild>
    </w:div>
    <w:div w:id="13227315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SundayschwebsiteFrenc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SundayschwebsiteFrench.dot</Template>
  <TotalTime>0</TotalTime>
  <Pages>3</Pages>
  <Words>1829</Words>
  <Characters>10430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JESUS' BOYHOOD DAYS</vt:lpstr>
    </vt:vector>
  </TitlesOfParts>
  <Company>Hewlett-Packard</Company>
  <LinksUpToDate>false</LinksUpToDate>
  <CharactersWithSpaces>12235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BOYHOOD DAYS</dc:title>
  <dc:creator>Ayo</dc:creator>
  <cp:lastModifiedBy>GideonM</cp:lastModifiedBy>
  <cp:revision>2</cp:revision>
  <cp:lastPrinted>1601-01-01T00:00:00Z</cp:lastPrinted>
  <dcterms:created xsi:type="dcterms:W3CDTF">2014-11-16T10:18:00Z</dcterms:created>
  <dcterms:modified xsi:type="dcterms:W3CDTF">2014-11-16T10:18:00Z</dcterms:modified>
</cp:coreProperties>
</file>