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345" w:rsidRPr="00D91FE8" w:rsidRDefault="00D77345" w:rsidP="00D77345">
      <w:pPr>
        <w:pStyle w:val="2S"/>
        <w:rPr>
          <w:sz w:val="28"/>
          <w:szCs w:val="28"/>
        </w:rPr>
      </w:pPr>
      <w:bookmarkStart w:id="0" w:name="_GoBack"/>
      <w:r w:rsidRPr="00D91FE8">
        <w:rPr>
          <w:sz w:val="28"/>
          <w:szCs w:val="28"/>
        </w:rPr>
        <w:t>LA CONVERSATION DE JESUS AVEC NICODEME</w:t>
      </w:r>
    </w:p>
    <w:bookmarkEnd w:id="0"/>
    <w:p w:rsidR="00D77345" w:rsidRPr="00D91FE8" w:rsidRDefault="00D77345" w:rsidP="00D77345">
      <w:pPr>
        <w:pStyle w:val="CC"/>
        <w:rPr>
          <w:sz w:val="28"/>
          <w:szCs w:val="28"/>
        </w:rPr>
      </w:pPr>
      <w:r w:rsidRPr="00D91FE8">
        <w:rPr>
          <w:sz w:val="28"/>
          <w:szCs w:val="28"/>
        </w:rPr>
        <w:t>Jean 3 : 1-21 ; 7 :45-53 ; 19 :39,40</w:t>
      </w:r>
    </w:p>
    <w:p w:rsidR="00D77345" w:rsidRPr="00D91FE8" w:rsidRDefault="00D77345" w:rsidP="00D77345">
      <w:pPr>
        <w:pStyle w:val="CC"/>
        <w:rPr>
          <w:sz w:val="28"/>
          <w:szCs w:val="28"/>
        </w:rPr>
      </w:pPr>
      <w:r w:rsidRPr="00D91FE8">
        <w:rPr>
          <w:sz w:val="28"/>
          <w:szCs w:val="28"/>
        </w:rPr>
        <w:t>Leçon   29    Cours  des Jeunes</w:t>
      </w:r>
    </w:p>
    <w:p w:rsidR="00D77345" w:rsidRPr="00D91FE8" w:rsidRDefault="00D77345" w:rsidP="00D77345">
      <w:pPr>
        <w:pStyle w:val="AK"/>
        <w:rPr>
          <w:sz w:val="28"/>
          <w:szCs w:val="28"/>
        </w:rPr>
      </w:pPr>
      <w:r w:rsidRPr="00D91FE8">
        <w:rPr>
          <w:sz w:val="28"/>
          <w:szCs w:val="28"/>
        </w:rPr>
        <w:t>VERSET DE MEMOIRE "Car Dieu a tant aimé le monde qu’Il a donné Son Fils unique, afin que quiconque croit en lui ne périsse point, mais qu’il ait la vie éternelle" (Jean 3 :16).</w:t>
      </w:r>
    </w:p>
    <w:p w:rsidR="00D77345" w:rsidRPr="00D91FE8" w:rsidRDefault="00D77345" w:rsidP="00D77345">
      <w:pPr>
        <w:pStyle w:val="SH"/>
        <w:jc w:val="both"/>
        <w:rPr>
          <w:sz w:val="28"/>
          <w:szCs w:val="28"/>
        </w:rPr>
      </w:pPr>
      <w:r w:rsidRPr="00D91FE8">
        <w:rPr>
          <w:sz w:val="28"/>
          <w:szCs w:val="28"/>
        </w:rPr>
        <w:t>La Question de Nicodème</w:t>
      </w:r>
    </w:p>
    <w:p w:rsidR="00D77345" w:rsidRPr="00D91FE8" w:rsidRDefault="00D77345" w:rsidP="00D77345">
      <w:pPr>
        <w:pStyle w:val="MP"/>
      </w:pPr>
      <w:r w:rsidRPr="00D91FE8">
        <w:t>La première chose que Nicodème dit à Jésus était :"Rabbi, nous savons que tu es un docteur venu de Dieu ; car personne ne peut faire ces miracles que tu fais, si Dieu n’est avec lui." Cette affirmation était inhabituelle de la part d’un Pharisien. Les Pharisiens étaient des religieux du temps de Christ, mais ils avaient depuis longtemps perdu l’Esprit de Dieu, et adoraient Dieu seulement dans les formes et les cérémonies. Quand Jésus est venu, ils ont refusé de L’accepter comme étant le divin Fils de Dieu, et ont toujours essayé de trouver des fautes en Lui, surtout dans le domaine de la Loi.</w:t>
      </w:r>
    </w:p>
    <w:p w:rsidR="00D77345" w:rsidRPr="00D91FE8" w:rsidRDefault="00D77345" w:rsidP="00D77345">
      <w:pPr>
        <w:pStyle w:val="MP"/>
      </w:pPr>
      <w:r w:rsidRPr="00D91FE8">
        <w:t>Nous pouvons voir que Nicodème, qui était l’ un des Pharisiens, était très différent du reste des Pharisiens. Il a admis que Dieu avait envoyé Jésus, il a cru à Ses miracles – ce qui est plus que ce que beaucoup de gens d’églises  font aujourd’hui.</w:t>
      </w:r>
    </w:p>
    <w:p w:rsidR="00D77345" w:rsidRPr="00D91FE8" w:rsidRDefault="00D77345" w:rsidP="00D77345">
      <w:pPr>
        <w:pStyle w:val="MP"/>
      </w:pPr>
      <w:r w:rsidRPr="00D91FE8">
        <w:t>Nicodème était un chef dans la religion  juive, et Jésus semblait être surpris quand il  ne savait pas ce que signifiait être né de nouveau. Leur  église s’était tellement éloignée de Dieu qu’ils ne savaient même pas ce que signifiait avoir un changement de cœur.</w:t>
      </w:r>
    </w:p>
    <w:p w:rsidR="00D77345" w:rsidRPr="00D91FE8" w:rsidRDefault="00D77345" w:rsidP="00D77345">
      <w:pPr>
        <w:pStyle w:val="SH"/>
        <w:jc w:val="both"/>
        <w:rPr>
          <w:sz w:val="28"/>
          <w:szCs w:val="28"/>
        </w:rPr>
      </w:pPr>
      <w:r w:rsidRPr="00D91FE8">
        <w:rPr>
          <w:sz w:val="28"/>
          <w:szCs w:val="28"/>
        </w:rPr>
        <w:t>La Nouvelle Naissance</w:t>
      </w:r>
    </w:p>
    <w:p w:rsidR="00D77345" w:rsidRPr="00D91FE8" w:rsidRDefault="00D77345" w:rsidP="00D77345">
      <w:pPr>
        <w:pStyle w:val="MP"/>
      </w:pPr>
      <w:r w:rsidRPr="00D91FE8">
        <w:t>Plusieurs personnes aujourd’hui se trouvent dans la même situation que Nicodème. Les gens ne semblent pas comprendre ce qu’on veut dire lorsqu’on leur parle du salut. Ils croient que lorsqu’ ils se joignent à une église et disent qu’ils croient en Jésus, c’est tout ce qu’ils ont besoin de faire. Beaucoup de ministres ne prêchent pas que les hommes doivent regretter leurs péchés, les abandonner et doivent  prier jusqu’à ce que Jésus les pardonne. Un grand nombre de personnes ont été déçues lorsqu’elles se sont jointes à une église, espérant avoir une vie différente, pour découvrir par la suite qu’elles devaient continuer à lutter contre les mêmes péchés qu’ elles commettaient auparavant. Il n’y avait aucun changement.</w:t>
      </w:r>
    </w:p>
    <w:p w:rsidR="00D77345" w:rsidRPr="00D91FE8" w:rsidRDefault="00D77345" w:rsidP="00D77345">
      <w:pPr>
        <w:pStyle w:val="MP"/>
      </w:pPr>
      <w:r w:rsidRPr="00D91FE8">
        <w:t>Peut-être Nicodème aussi avait été déçu, car il cherchait la vérité. Mais les choses que Jésus lui disait concernant la nouvelle naissance lui étaient étranges. La nouvelle naissance est un grand miracle, et Jésus le lui expliquait très attentivement. Il lui disait que cela n’était pas naturel -- un vieux ne pouvait pas naître de nouveau comme un bébé -- mais c’était spirituel ; le changement vient dans le cœur de l’homme. "Si quelqu’un est en Christ, il est une nouvelle créature. Les choses anciennes sont passées ; voici, toutes choses sont devenues nouvelles"(2 Corinthiens 5 :17).</w:t>
      </w:r>
    </w:p>
    <w:p w:rsidR="00D77345" w:rsidRPr="00D91FE8" w:rsidRDefault="00D77345" w:rsidP="00D77345">
      <w:pPr>
        <w:pStyle w:val="SH"/>
        <w:jc w:val="both"/>
        <w:rPr>
          <w:sz w:val="28"/>
          <w:szCs w:val="28"/>
        </w:rPr>
      </w:pPr>
      <w:r w:rsidRPr="00D91FE8">
        <w:rPr>
          <w:sz w:val="28"/>
          <w:szCs w:val="28"/>
        </w:rPr>
        <w:t>Les Effets de l’Esprit</w:t>
      </w:r>
    </w:p>
    <w:p w:rsidR="00D77345" w:rsidRPr="00D91FE8" w:rsidRDefault="00D77345" w:rsidP="00D77345">
      <w:pPr>
        <w:pStyle w:val="MP"/>
      </w:pPr>
      <w:r w:rsidRPr="00D91FE8">
        <w:t>Jésus dit à Nicodème que, bien qu’il ne puisse pas voir la  transformation se produire, les résultats seraient tout aussi évidents que les effets du vent soufflant sur un arbre. Nous pouvons voir les feuilles bouger ; et s’il y a un orage nous pouvons même voir l’arbre se déraciner ou se briser, mais nous ne voyons jamais le vent. Nous pouvons sentir la douce brise souffler sur nos visages ; nous pouvons voir les nuages défiler dans le ciel, chassés par le vent ; nous pouvons voir d’énormes vagues s’élever haut sur la mer ; mais nous ne voyons jamais le vent qui les fait mouvoir. Nous ne nous attendons jamais à le voir – pourtant nul ne doute de l’existence du vent tout simplement parce qu’on ne le voit pas.</w:t>
      </w:r>
    </w:p>
    <w:p w:rsidR="00D77345" w:rsidRPr="00D91FE8" w:rsidRDefault="00D77345" w:rsidP="00D77345">
      <w:pPr>
        <w:pStyle w:val="MP"/>
      </w:pPr>
      <w:r w:rsidRPr="00D91FE8">
        <w:t>Les effets du salut sont aussi justes que réels. Quand nous voyons un ivrogne abandonné, qui a tout perdu à cause de sa vie de péché, venir à Dieu avec repentance, et qui depuis lors ne s’enivre plus, mais devient un bon citoyen qui mène une vie honnête, nous savons qu’il est né de nouveau. Nous n’avons pas vu l’Esprit de Dieu entrer  ni le diable sortir, mais nous pouvons certainement remarquer le changement.</w:t>
      </w:r>
    </w:p>
    <w:p w:rsidR="00D77345" w:rsidRPr="00D91FE8" w:rsidRDefault="00D77345" w:rsidP="00D77345">
      <w:pPr>
        <w:pStyle w:val="MP"/>
      </w:pPr>
      <w:r w:rsidRPr="00D91FE8">
        <w:t>Il se peut que quelqu’un ait un mauvais tempérament. Il se met en colère quand il ne peut pas faire ce qu’il veut. Après qu’il a été sauvé, ses amis remarquent qu’il ne se met plus en colère, et qu’il n’est plus querelleur. C’est là l’un des fruits de la nouvelle naissance, tout comme l’arbre déraciné par le vent.</w:t>
      </w:r>
    </w:p>
    <w:p w:rsidR="00D77345" w:rsidRPr="00D91FE8" w:rsidRDefault="00D77345" w:rsidP="00D77345">
      <w:pPr>
        <w:pStyle w:val="MP"/>
      </w:pPr>
      <w:r w:rsidRPr="00D91FE8">
        <w:t xml:space="preserve">Quand un pécheur vient à Jésus avec un pieux regret pour ses péchés, qu’il demande pardon, et que Jésus lui pardonne, il est né de nouveau. Les désirs coupables sont passés, et Dieu lui donne le pouvoir d’aller et de ne plus </w:t>
      </w:r>
      <w:r w:rsidRPr="00D91FE8">
        <w:lastRenderedPageBreak/>
        <w:t>pécher. Toutes les fois que Jésus nous donne un ordre, Il nous donne le pouvoir de l’exécuter. Quand Il a guéri l’infirme à la piscine de Bethesda, Il lui a dit de prendre son lit et de marcher. Dans les écritures, nous avons lu que l’homme a pris son lit et a marché ; c’est que Christ avait pourvu le pouvoir qu’il fallait. Plus tard Jésus le rencontra dans le temple et lui dit de ne plus pécher, de peur qu’il ne lui arrive quelque chose de pire. Nous voyons que Jésus s’attendait à ce qu’il obéisse aussi à ce commandement. Les choses que le Seigneur a dites à Nicodème ont dû beaucoup l’impressionner, parce que plus tard quand les principaux sacrificateurs et les Pharisiens essayèrent d’arrêter Jésus pour Le tuer, Nicodème  a pris sa défense en disant :"Notre loi condamne-t-elle un homme avant qu’on l’entende et qu’on sache ce qu’il a fait ? Les sacrificateurs se moquèrent de lui ; mais il ne s’en inquiétait pas, parce qu’il savait que Jésus était juste, et voulait que justice soit faite. Après la crucifixion, c’était le même Nicodème qui apporta de la myrthe et de l’aloès, et qui aida avec tendresse à envelopper le corps de Jésus dans une toile de lin avec des aromates (Jean 19 :39,40).</w:t>
      </w:r>
    </w:p>
    <w:p w:rsidR="00D77345" w:rsidRPr="00D91FE8" w:rsidRDefault="00D77345" w:rsidP="00D77345">
      <w:pPr>
        <w:pStyle w:val="SH"/>
        <w:jc w:val="both"/>
        <w:rPr>
          <w:sz w:val="28"/>
          <w:szCs w:val="28"/>
        </w:rPr>
      </w:pPr>
    </w:p>
    <w:p w:rsidR="00D77345" w:rsidRPr="00D91FE8" w:rsidRDefault="00D77345" w:rsidP="00D77345">
      <w:pPr>
        <w:pStyle w:val="SH"/>
        <w:jc w:val="both"/>
        <w:rPr>
          <w:sz w:val="28"/>
          <w:szCs w:val="28"/>
        </w:rPr>
      </w:pPr>
      <w:smartTag w:uri="urn:schemas-microsoft-com:office:smarttags" w:element="PersonName">
        <w:smartTagPr>
          <w:attr w:name="ProductID" w:val="La Lumi￨re Refus￩e"/>
        </w:smartTagPr>
        <w:r w:rsidRPr="00D91FE8">
          <w:rPr>
            <w:sz w:val="28"/>
            <w:szCs w:val="28"/>
          </w:rPr>
          <w:t>La Lumière Refusée</w:t>
        </w:r>
      </w:smartTag>
    </w:p>
    <w:p w:rsidR="00D77345" w:rsidRPr="00D91FE8" w:rsidRDefault="00D77345" w:rsidP="00D77345">
      <w:pPr>
        <w:pStyle w:val="MP"/>
      </w:pPr>
      <w:r w:rsidRPr="00D91FE8">
        <w:t>Les Juifs polémiquaient toujours sur de petites choses et ne semblaient pas se rendre compte qu’ils étaient en train de commettre eux-mêmes de grands péchés. Jésus les comptait parmi ceux dont il disait que la lumière était venue dans le monde, mais parce que leurs œuvres étaient mauvaises ils ont préféré les ténèbres. Il n’y a de plus grands aveugles que ceux qui ne veulent pas voir. Jésus était la lumière du monde, qui brillait devant eux  dans toute Sa beauté spirituelle, mais parce que leurs œuvres étaient mauvaises ils l’ont haï.</w:t>
      </w:r>
    </w:p>
    <w:p w:rsidR="00D77345" w:rsidRPr="00D91FE8" w:rsidRDefault="00D77345" w:rsidP="00D77345">
      <w:pPr>
        <w:pStyle w:val="MP"/>
      </w:pPr>
      <w:r w:rsidRPr="00D91FE8">
        <w:t>Au temps de Jérémie, Dieu parla des terribles péchés qui se commettaient dans le pays, et Il dit :"et mon peuple prend plaisir à cela." Quelle terrible pensée de constater que des hommes prétendent être disciples de Jésus et pourtant aiment leurs péchés ! Pense aux terribles jugements qui viendront sur le peuple à qui Dieu a tant fait du bien et qui continue toujours de vivre dans leurs péchés et "prend plaisir à cela !"</w:t>
      </w:r>
    </w:p>
    <w:p w:rsidR="00D77345" w:rsidRPr="00D91FE8" w:rsidRDefault="00D77345" w:rsidP="00D77345">
      <w:pPr>
        <w:pStyle w:val="MP"/>
      </w:pPr>
      <w:r w:rsidRPr="00D91FE8">
        <w:t>"A Tant Aimé le Monde"</w:t>
      </w:r>
    </w:p>
    <w:p w:rsidR="00D77345" w:rsidRPr="00D91FE8" w:rsidRDefault="00D77345" w:rsidP="00D77345">
      <w:pPr>
        <w:pStyle w:val="MP"/>
      </w:pPr>
      <w:r w:rsidRPr="00D91FE8">
        <w:t xml:space="preserve">Toute personne ne connaissant rien du tout de </w:t>
      </w:r>
      <w:smartTag w:uri="urn:schemas-microsoft-com:office:smarttags" w:element="PersonName">
        <w:smartTagPr>
          <w:attr w:name="ProductID" w:val="la Bible"/>
        </w:smartTagPr>
        <w:r w:rsidRPr="00D91FE8">
          <w:t>la Bible</w:t>
        </w:r>
      </w:smartTag>
      <w:r w:rsidRPr="00D91FE8">
        <w:t xml:space="preserve"> peut citer Jean 3 :16. Ce verset contient suffisamment </w:t>
      </w:r>
      <w:smartTag w:uri="urn:schemas-microsoft-com:office:smarttags" w:element="PersonName">
        <w:smartTagPr>
          <w:attr w:name="ProductID" w:val="la Parole"/>
        </w:smartTagPr>
        <w:r w:rsidRPr="00D91FE8">
          <w:t>la Parole</w:t>
        </w:r>
      </w:smartTag>
      <w:r w:rsidRPr="00D91FE8">
        <w:t xml:space="preserve"> de Dieu pour sauver le monde entier, si les  hommes agissaient conformément à ses règles."Car Dieu a tant aimé le monde . . . ."T’es-tu jamais arrêté pour penser à combien Dieu nous aime ? Nous aimons ceux qui nous aiment, mais pouvons-nous aimer nos ennemis comme Dieu l’a fait ? Quand les Enfants d’Israël, peuple choisi de Dieu, se détournèrent de Lui et commirent de grandes transgressions, Il dit :"Je t’aime d’un amour éternel ; c’est pourquoi je te conserve ma bonté" (Jérémie 31 :3).</w:t>
      </w:r>
    </w:p>
    <w:p w:rsidR="00D77345" w:rsidRPr="00D91FE8" w:rsidRDefault="00D77345" w:rsidP="00D77345">
      <w:pPr>
        <w:pStyle w:val="MP"/>
      </w:pPr>
      <w:r w:rsidRPr="00D91FE8">
        <w:t>Dieu nous a tant aimés qu’Il a envoyé Son Fils unique mourir pour nous qui étions mauvais ; et Jésus nous a tellement aimés qu’Il laissa  Sa belle demeure au Ciel où tous les anges Le louaient, pour venir sur la terre vivre parmi les hommes méchants qui L’ont haï. Il savait aussi qu’Il devait mourir d’une mort cruelle sur la Croix pour expier les péchés du monde. "Mais Dieu prouve son amour envers nous, en ce que, lorsque nous étions encore des pécheurs, Christ est mort pour nous" (Romains 5 :8).</w:t>
      </w:r>
    </w:p>
    <w:p w:rsidR="00D77345" w:rsidRPr="00D91FE8" w:rsidRDefault="00D77345" w:rsidP="00D77345">
      <w:pPr>
        <w:pStyle w:val="MP"/>
      </w:pPr>
      <w:r w:rsidRPr="00D91FE8">
        <w:t xml:space="preserve">Une fois, Jésus dit à Ses disciples :"Il n’y a pas de plus grand amour que de donner sa vie pour ses amis". Mais nous étions des ennemis de Dieu, des pécheurs, qui n’obéissaient pas à Ses  commandements quand Christ vint mourir pour nous. Oh, quel merveilleux amour ! </w:t>
      </w:r>
    </w:p>
    <w:p w:rsidR="00D77345" w:rsidRPr="00D91FE8" w:rsidRDefault="00D77345" w:rsidP="00D77345">
      <w:pPr>
        <w:pStyle w:val="MP"/>
      </w:pPr>
      <w:r w:rsidRPr="00D91FE8">
        <w:t>Dans la première Epître de Jean, il nous dit plus sur l’amour de Dieu." Voyez quel amour le Père nous a témoigné, pour que nous soyons appelés enfants de Dieu" (1Jean 3 :1). Quand nous devenons enfants de Dieu, nous sommes cohéritiers de Christ pour la gloire éternelle (Romains 8 :17).</w:t>
      </w:r>
    </w:p>
    <w:p w:rsidR="00D77345" w:rsidRPr="00D91FE8" w:rsidRDefault="00D77345" w:rsidP="00D77345">
      <w:pPr>
        <w:pStyle w:val="MP"/>
      </w:pPr>
      <w:r w:rsidRPr="00D91FE8">
        <w:t>Quand nous sommes sauvés, Dieu met son amour en nous. Dans Galates 5 :22,23, nous lisons au sujet des fruits de l’Esprit, et l’amour est le premier mentionné. Parce que cet amour est en nous, nous pouvons être des lumières dans le monde, montrant par-là cet amour de Dieu. Tous les fruits de l’Esprit sont importants si nous voulons briller pour Jésus :"l’amour, la joie, la paix, la patience, la bonté, la bénignité, la fidélité, la douceur, la tempérance." L’homme, la femme ou l’enfant qui porte tous ces fruits, mène une belle vie chrétienne, et Jésus n’a "pas honte de les appeler frères."</w:t>
      </w:r>
    </w:p>
    <w:p w:rsidR="00D77345" w:rsidRPr="00D77345" w:rsidRDefault="00D77345" w:rsidP="00D77345">
      <w:pPr>
        <w:pStyle w:val="CC"/>
        <w:jc w:val="left"/>
      </w:pPr>
      <w:r w:rsidRPr="00D77345">
        <w:t>QUESTIONS</w:t>
      </w:r>
    </w:p>
    <w:p w:rsidR="00D77345" w:rsidRPr="00D77345" w:rsidRDefault="00D77345" w:rsidP="00A85B47">
      <w:pPr>
        <w:pStyle w:val="L6"/>
        <w:numPr>
          <w:ilvl w:val="0"/>
          <w:numId w:val="1"/>
        </w:numPr>
      </w:pPr>
      <w:r w:rsidRPr="00D77345">
        <w:t xml:space="preserve"> Jésus avait-Il minutieusement expliqué à Nicodème la nouvelle naissance ?</w:t>
      </w:r>
    </w:p>
    <w:p w:rsidR="00D77345" w:rsidRPr="00D77345" w:rsidRDefault="00D77345" w:rsidP="00A85B47">
      <w:pPr>
        <w:pStyle w:val="L6"/>
        <w:numPr>
          <w:ilvl w:val="0"/>
          <w:numId w:val="1"/>
        </w:numPr>
      </w:pPr>
      <w:r w:rsidRPr="00D77345">
        <w:t xml:space="preserve"> Quelle était la part que Nicodème eut à l’enterrement de Jésus ?</w:t>
      </w:r>
    </w:p>
    <w:p w:rsidR="00D77345" w:rsidRPr="00D77345" w:rsidRDefault="00D77345" w:rsidP="00A85B47">
      <w:pPr>
        <w:pStyle w:val="L6"/>
        <w:numPr>
          <w:ilvl w:val="0"/>
          <w:numId w:val="1"/>
        </w:numPr>
      </w:pPr>
      <w:r w:rsidRPr="00D77345">
        <w:t xml:space="preserve"> Que devons-nous faire afin d’être éligibles pour le Ciel ?</w:t>
      </w:r>
    </w:p>
    <w:p w:rsidR="00D77345" w:rsidRPr="00D77345" w:rsidRDefault="00D77345" w:rsidP="00A85B47">
      <w:pPr>
        <w:pStyle w:val="L6"/>
        <w:numPr>
          <w:ilvl w:val="0"/>
          <w:numId w:val="1"/>
        </w:numPr>
      </w:pPr>
      <w:r w:rsidRPr="00D77345">
        <w:t>Cite quelques-uns des "fruits" de la vie de celui qui est né de nouveau.</w:t>
      </w:r>
    </w:p>
    <w:p w:rsidR="00B62561" w:rsidRPr="00D77345" w:rsidRDefault="00D77345" w:rsidP="00A85B47">
      <w:pPr>
        <w:pStyle w:val="L6"/>
        <w:numPr>
          <w:ilvl w:val="0"/>
          <w:numId w:val="1"/>
        </w:numPr>
      </w:pPr>
      <w:r w:rsidRPr="00D77345">
        <w:t>Va relire le récit du serpent qui fut élevé dans le désert.</w:t>
      </w:r>
    </w:p>
    <w:sectPr w:rsidR="00B62561" w:rsidRPr="00D77345"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B47" w:rsidRDefault="00A85B47" w:rsidP="00704B31">
      <w:r>
        <w:separator/>
      </w:r>
    </w:p>
  </w:endnote>
  <w:endnote w:type="continuationSeparator" w:id="0">
    <w:p w:rsidR="00A85B47" w:rsidRDefault="00A85B47"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D77345">
              <w:rPr>
                <w:rFonts w:ascii="Agency FB" w:hAnsi="Agency FB"/>
                <w:b/>
                <w:bCs/>
                <w:noProof/>
                <w:sz w:val="16"/>
                <w:szCs w:val="16"/>
              </w:rPr>
              <w:t>1</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D77345">
              <w:rPr>
                <w:rFonts w:ascii="Agency FB" w:hAnsi="Agency FB"/>
                <w:b/>
                <w:bCs/>
                <w:noProof/>
                <w:sz w:val="16"/>
                <w:szCs w:val="16"/>
              </w:rPr>
              <w:t>2</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B47" w:rsidRDefault="00A85B47" w:rsidP="00704B31">
      <w:r>
        <w:separator/>
      </w:r>
    </w:p>
  </w:footnote>
  <w:footnote w:type="continuationSeparator" w:id="0">
    <w:p w:rsidR="00A85B47" w:rsidRDefault="00A85B47"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375ABC"/>
    <w:multiLevelType w:val="hybridMultilevel"/>
    <w:tmpl w:val="6866A8B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19EF"/>
    <w:rsid w:val="0009539A"/>
    <w:rsid w:val="000A3448"/>
    <w:rsid w:val="000A6FD8"/>
    <w:rsid w:val="000B13DE"/>
    <w:rsid w:val="000B5290"/>
    <w:rsid w:val="000B716A"/>
    <w:rsid w:val="000B793A"/>
    <w:rsid w:val="000C0F2C"/>
    <w:rsid w:val="000C1304"/>
    <w:rsid w:val="000C6DAF"/>
    <w:rsid w:val="000C730C"/>
    <w:rsid w:val="000D7C85"/>
    <w:rsid w:val="000E2D46"/>
    <w:rsid w:val="000E333C"/>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526CC"/>
    <w:rsid w:val="002543DC"/>
    <w:rsid w:val="002719D7"/>
    <w:rsid w:val="00272C59"/>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413E19"/>
    <w:rsid w:val="004176FA"/>
    <w:rsid w:val="00425F2E"/>
    <w:rsid w:val="00426A83"/>
    <w:rsid w:val="00434DAD"/>
    <w:rsid w:val="00451A13"/>
    <w:rsid w:val="004560FF"/>
    <w:rsid w:val="004573E8"/>
    <w:rsid w:val="004646C1"/>
    <w:rsid w:val="00466CF8"/>
    <w:rsid w:val="004709A2"/>
    <w:rsid w:val="004712DE"/>
    <w:rsid w:val="00477549"/>
    <w:rsid w:val="0048025B"/>
    <w:rsid w:val="00480DA0"/>
    <w:rsid w:val="00481988"/>
    <w:rsid w:val="00482465"/>
    <w:rsid w:val="00490E11"/>
    <w:rsid w:val="00492909"/>
    <w:rsid w:val="0049533E"/>
    <w:rsid w:val="00495386"/>
    <w:rsid w:val="004A02AB"/>
    <w:rsid w:val="004A0ED2"/>
    <w:rsid w:val="004A4E6A"/>
    <w:rsid w:val="004B6B84"/>
    <w:rsid w:val="004C0193"/>
    <w:rsid w:val="004C250F"/>
    <w:rsid w:val="004C260F"/>
    <w:rsid w:val="004C2AEC"/>
    <w:rsid w:val="004C5FAD"/>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FBE"/>
    <w:rsid w:val="0074348F"/>
    <w:rsid w:val="007535E0"/>
    <w:rsid w:val="00763610"/>
    <w:rsid w:val="007646F4"/>
    <w:rsid w:val="00766738"/>
    <w:rsid w:val="00770197"/>
    <w:rsid w:val="0077116D"/>
    <w:rsid w:val="00771C07"/>
    <w:rsid w:val="00772266"/>
    <w:rsid w:val="0078725F"/>
    <w:rsid w:val="00787DCA"/>
    <w:rsid w:val="00796A29"/>
    <w:rsid w:val="007A6E27"/>
    <w:rsid w:val="007B3B1A"/>
    <w:rsid w:val="007B4B6D"/>
    <w:rsid w:val="007C6B86"/>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85B47"/>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727"/>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77345"/>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6CF7"/>
    <w:rsid w:val="00E07AC0"/>
    <w:rsid w:val="00E10D5B"/>
    <w:rsid w:val="00E1144E"/>
    <w:rsid w:val="00E11B83"/>
    <w:rsid w:val="00E1357B"/>
    <w:rsid w:val="00E1510E"/>
    <w:rsid w:val="00E1549D"/>
    <w:rsid w:val="00E242A6"/>
    <w:rsid w:val="00E30B71"/>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5257"/>
    <w:rsid w:val="00F110D7"/>
    <w:rsid w:val="00F14EDE"/>
    <w:rsid w:val="00F26D2B"/>
    <w:rsid w:val="00F277F0"/>
    <w:rsid w:val="00F327DC"/>
    <w:rsid w:val="00F3454C"/>
    <w:rsid w:val="00F34B16"/>
    <w:rsid w:val="00F37422"/>
    <w:rsid w:val="00F429C5"/>
    <w:rsid w:val="00F4358D"/>
    <w:rsid w:val="00F43930"/>
    <w:rsid w:val="00F453F3"/>
    <w:rsid w:val="00F46262"/>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link w:val="TICar"/>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link w:val="ITCar"/>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ITCar">
    <w:name w:val="IT Car"/>
    <w:link w:val="IT"/>
    <w:rsid w:val="00E30B71"/>
    <w:rPr>
      <w:rFonts w:ascii="Times New Roman" w:eastAsia="Times New Roman" w:hAnsi="Times New Roman" w:cs="Times New Roman"/>
      <w:b/>
      <w:noProof/>
      <w:szCs w:val="20"/>
      <w:lang w:val="en-US"/>
    </w:rPr>
  </w:style>
  <w:style w:type="character" w:customStyle="1" w:styleId="TICar">
    <w:name w:val="TI Car"/>
    <w:link w:val="TI"/>
    <w:rsid w:val="00E30B71"/>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2016-07-23T11:26:00Z</cp:lastPrinted>
  <dcterms:created xsi:type="dcterms:W3CDTF">2016-07-23T11:27:00Z</dcterms:created>
  <dcterms:modified xsi:type="dcterms:W3CDTF">2016-07-23T11:27:00Z</dcterms:modified>
</cp:coreProperties>
</file>