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27" w:rsidRPr="00D91FE8" w:rsidRDefault="00C61727" w:rsidP="00C61727">
      <w:pPr>
        <w:pStyle w:val="2S"/>
        <w:rPr>
          <w:sz w:val="28"/>
          <w:szCs w:val="28"/>
        </w:rPr>
      </w:pPr>
      <w:bookmarkStart w:id="0" w:name="_GoBack"/>
      <w:r w:rsidRPr="00D91FE8">
        <w:rPr>
          <w:sz w:val="28"/>
          <w:szCs w:val="28"/>
        </w:rPr>
        <w:t>L’EMPRISONNEMENT  INJUSTE  DE  JOSEPH</w:t>
      </w:r>
    </w:p>
    <w:bookmarkEnd w:id="0"/>
    <w:p w:rsidR="00C61727" w:rsidRPr="00D91FE8" w:rsidRDefault="00C61727" w:rsidP="00C61727">
      <w:pPr>
        <w:pStyle w:val="CC"/>
        <w:rPr>
          <w:sz w:val="28"/>
          <w:szCs w:val="28"/>
        </w:rPr>
      </w:pPr>
      <w:r w:rsidRPr="00D91FE8">
        <w:rPr>
          <w:sz w:val="28"/>
          <w:szCs w:val="28"/>
        </w:rPr>
        <w:t>Genèse 39 :1-6, 19-23 ; 1 Pierre 2 :18-24</w:t>
      </w:r>
    </w:p>
    <w:p w:rsidR="00C61727" w:rsidRPr="00D91FE8" w:rsidRDefault="00C61727" w:rsidP="00C61727">
      <w:pPr>
        <w:pStyle w:val="CC"/>
        <w:rPr>
          <w:sz w:val="28"/>
          <w:szCs w:val="28"/>
        </w:rPr>
      </w:pPr>
      <w:r w:rsidRPr="00D91FE8">
        <w:rPr>
          <w:sz w:val="28"/>
          <w:szCs w:val="28"/>
        </w:rPr>
        <w:t>Leçon   34 -Cours  des  Adultes</w:t>
      </w:r>
    </w:p>
    <w:p w:rsidR="00C61727" w:rsidRPr="00D91FE8" w:rsidRDefault="00C61727" w:rsidP="00C61727">
      <w:pPr>
        <w:pStyle w:val="AK"/>
        <w:ind w:left="0"/>
        <w:rPr>
          <w:sz w:val="28"/>
          <w:szCs w:val="28"/>
        </w:rPr>
      </w:pPr>
      <w:r w:rsidRPr="00D91FE8">
        <w:rPr>
          <w:sz w:val="28"/>
          <w:szCs w:val="28"/>
        </w:rPr>
        <w:t>VERSET DE MEMOIRE : " En effet, quelle gloire y a-t-il à supporter de mauvais traitements pour avoir commis des fautes ? Mais si vous supportez la souffrance lorsque vous faites ce qui est bien, c’est une grâce devant Dieu "                  (1 Pierre2 :20).</w:t>
      </w:r>
    </w:p>
    <w:p w:rsidR="00C61727" w:rsidRPr="00D91FE8" w:rsidRDefault="00C61727" w:rsidP="00C61727">
      <w:pPr>
        <w:pStyle w:val="AK"/>
        <w:rPr>
          <w:sz w:val="28"/>
          <w:szCs w:val="28"/>
        </w:rPr>
      </w:pPr>
    </w:p>
    <w:p w:rsidR="00C61727" w:rsidRPr="00D91FE8" w:rsidRDefault="00C61727" w:rsidP="00C61727">
      <w:pPr>
        <w:pStyle w:val="IT"/>
        <w:rPr>
          <w:sz w:val="28"/>
          <w:szCs w:val="28"/>
        </w:rPr>
      </w:pPr>
      <w:r w:rsidRPr="00D91FE8">
        <w:rPr>
          <w:sz w:val="28"/>
          <w:szCs w:val="28"/>
        </w:rPr>
        <w:t>I    La  Prospérité  et la    Gestion Fidèle  de Joseph</w:t>
      </w:r>
    </w:p>
    <w:p w:rsidR="00C61727" w:rsidRPr="00D91FE8" w:rsidRDefault="00C61727" w:rsidP="00C61727">
      <w:pPr>
        <w:pStyle w:val="TI"/>
        <w:ind w:hanging="132"/>
        <w:rPr>
          <w:sz w:val="28"/>
          <w:szCs w:val="28"/>
        </w:rPr>
      </w:pPr>
    </w:p>
    <w:p w:rsidR="00C61727" w:rsidRPr="00D91FE8" w:rsidRDefault="00C61727" w:rsidP="00106403">
      <w:pPr>
        <w:pStyle w:val="TI"/>
        <w:numPr>
          <w:ilvl w:val="0"/>
          <w:numId w:val="2"/>
        </w:numPr>
        <w:rPr>
          <w:sz w:val="28"/>
          <w:szCs w:val="28"/>
        </w:rPr>
      </w:pPr>
      <w:r w:rsidRPr="00D91FE8">
        <w:rPr>
          <w:sz w:val="28"/>
          <w:szCs w:val="28"/>
        </w:rPr>
        <w:t>Joseph, emmené dans un nouvel entourage, un  esclave dans la maison de Potiphar: Genèse39 : 1,2 ; 45 :8.</w:t>
      </w:r>
    </w:p>
    <w:p w:rsidR="00C61727" w:rsidRPr="00D91FE8" w:rsidRDefault="00C61727" w:rsidP="00106403">
      <w:pPr>
        <w:pStyle w:val="TI"/>
        <w:numPr>
          <w:ilvl w:val="0"/>
          <w:numId w:val="2"/>
        </w:numPr>
        <w:rPr>
          <w:sz w:val="28"/>
          <w:szCs w:val="28"/>
        </w:rPr>
      </w:pPr>
      <w:r w:rsidRPr="00D91FE8">
        <w:rPr>
          <w:sz w:val="28"/>
          <w:szCs w:val="28"/>
        </w:rPr>
        <w:t>Il est resté fidèle à Dieu et il a été récompensé par des bénédictions et prospérité de Dieu : Genèse 39 :2,3 ;   Psaume 1 :1-3.</w:t>
      </w:r>
    </w:p>
    <w:p w:rsidR="00C61727" w:rsidRPr="00D91FE8" w:rsidRDefault="00C61727" w:rsidP="00106403">
      <w:pPr>
        <w:pStyle w:val="TI"/>
        <w:numPr>
          <w:ilvl w:val="0"/>
          <w:numId w:val="2"/>
        </w:numPr>
        <w:rPr>
          <w:sz w:val="28"/>
          <w:szCs w:val="28"/>
        </w:rPr>
      </w:pPr>
      <w:r w:rsidRPr="00D91FE8">
        <w:rPr>
          <w:sz w:val="28"/>
          <w:szCs w:val="28"/>
        </w:rPr>
        <w:t>Potiphar l’a promu à une position de responsabilité, et à cause de Joseph il a été  béni par Dieu: Genèse 39 :4,5 ; 12 :3 ;   Proverbes 16 :7.</w:t>
      </w:r>
    </w:p>
    <w:p w:rsidR="00C61727" w:rsidRPr="00D91FE8" w:rsidRDefault="00C61727" w:rsidP="00106403">
      <w:pPr>
        <w:pStyle w:val="TI"/>
        <w:numPr>
          <w:ilvl w:val="0"/>
          <w:numId w:val="2"/>
        </w:numPr>
        <w:rPr>
          <w:sz w:val="28"/>
          <w:szCs w:val="28"/>
        </w:rPr>
      </w:pPr>
      <w:r w:rsidRPr="00D91FE8">
        <w:rPr>
          <w:sz w:val="28"/>
          <w:szCs w:val="28"/>
        </w:rPr>
        <w:t>Joseph s’est montré un économe fidèle : Genèse 39 :6 ; 1 Corinthiens 4 :2.</w:t>
      </w:r>
    </w:p>
    <w:p w:rsidR="00C61727" w:rsidRPr="00D91FE8" w:rsidRDefault="00C61727" w:rsidP="00C61727">
      <w:pPr>
        <w:tabs>
          <w:tab w:val="left" w:pos="5880"/>
        </w:tabs>
        <w:jc w:val="both"/>
        <w:rPr>
          <w:sz w:val="28"/>
          <w:szCs w:val="28"/>
        </w:rPr>
      </w:pPr>
    </w:p>
    <w:p w:rsidR="00C61727" w:rsidRPr="00D91FE8" w:rsidRDefault="00C61727" w:rsidP="00C61727">
      <w:pPr>
        <w:pStyle w:val="IT"/>
        <w:rPr>
          <w:sz w:val="28"/>
          <w:szCs w:val="28"/>
        </w:rPr>
      </w:pPr>
      <w:r w:rsidRPr="00D91FE8">
        <w:rPr>
          <w:sz w:val="28"/>
          <w:szCs w:val="28"/>
        </w:rPr>
        <w:t>II L’Epreuve de Joseph et Son Emprisonnement Injuste</w:t>
      </w:r>
    </w:p>
    <w:p w:rsidR="00C61727" w:rsidRPr="00D91FE8" w:rsidRDefault="00C61727" w:rsidP="00C61727">
      <w:pPr>
        <w:tabs>
          <w:tab w:val="left" w:pos="5880"/>
        </w:tabs>
        <w:jc w:val="both"/>
        <w:rPr>
          <w:sz w:val="28"/>
          <w:szCs w:val="28"/>
        </w:rPr>
      </w:pPr>
    </w:p>
    <w:p w:rsidR="00C61727" w:rsidRPr="00D91FE8" w:rsidRDefault="00C61727" w:rsidP="00106403">
      <w:pPr>
        <w:pStyle w:val="TI"/>
        <w:numPr>
          <w:ilvl w:val="0"/>
          <w:numId w:val="3"/>
        </w:numPr>
        <w:rPr>
          <w:sz w:val="28"/>
          <w:szCs w:val="28"/>
        </w:rPr>
      </w:pPr>
      <w:r w:rsidRPr="00D91FE8">
        <w:rPr>
          <w:sz w:val="28"/>
          <w:szCs w:val="28"/>
        </w:rPr>
        <w:t>Joseph a été faussement accusé par la femme de Potiphar : Genèse39 :19 ;  1Pierre   4 :4,5.</w:t>
      </w:r>
    </w:p>
    <w:p w:rsidR="00C61727" w:rsidRPr="00D91FE8" w:rsidRDefault="00C61727" w:rsidP="00106403">
      <w:pPr>
        <w:pStyle w:val="TI"/>
        <w:numPr>
          <w:ilvl w:val="0"/>
          <w:numId w:val="3"/>
        </w:numPr>
        <w:rPr>
          <w:sz w:val="28"/>
          <w:szCs w:val="28"/>
        </w:rPr>
      </w:pPr>
      <w:r w:rsidRPr="00D91FE8">
        <w:rPr>
          <w:sz w:val="28"/>
          <w:szCs w:val="28"/>
        </w:rPr>
        <w:t>Potiphar a ordonné l’emprisonnement de Joseph sans un jugement juste ni impartial: Genèse 39 :20 ;   Psaume 105 :17-19.</w:t>
      </w:r>
    </w:p>
    <w:p w:rsidR="00C61727" w:rsidRPr="00D91FE8" w:rsidRDefault="00C61727" w:rsidP="00106403">
      <w:pPr>
        <w:pStyle w:val="TI"/>
        <w:numPr>
          <w:ilvl w:val="0"/>
          <w:numId w:val="3"/>
        </w:numPr>
        <w:rPr>
          <w:sz w:val="28"/>
          <w:szCs w:val="28"/>
        </w:rPr>
      </w:pPr>
      <w:r w:rsidRPr="00D91FE8">
        <w:rPr>
          <w:sz w:val="28"/>
          <w:szCs w:val="28"/>
        </w:rPr>
        <w:t>Dieu a été présent durant son temps d’adversité et d’épreuve : Genèse 39 :21 ; Psaume 34 :19 ; Esaïe 43 :2 ;   1Corinthiens10 :13.</w:t>
      </w:r>
    </w:p>
    <w:p w:rsidR="00C61727" w:rsidRPr="00D91FE8" w:rsidRDefault="00C61727" w:rsidP="00106403">
      <w:pPr>
        <w:pStyle w:val="TI"/>
        <w:numPr>
          <w:ilvl w:val="0"/>
          <w:numId w:val="3"/>
        </w:numPr>
        <w:rPr>
          <w:sz w:val="28"/>
          <w:szCs w:val="28"/>
        </w:rPr>
      </w:pPr>
      <w:r w:rsidRPr="00D91FE8">
        <w:rPr>
          <w:sz w:val="28"/>
          <w:szCs w:val="28"/>
        </w:rPr>
        <w:t>Joseph a été toujours un fidèle économe, même en prison : Genèse 39 :21-23 ; 1Pierre 2 :18-24 ;   Romains 12 :17,18.</w:t>
      </w:r>
    </w:p>
    <w:p w:rsidR="00C61727" w:rsidRPr="00D91FE8" w:rsidRDefault="00C61727" w:rsidP="00C61727">
      <w:pPr>
        <w:pStyle w:val="TI"/>
        <w:rPr>
          <w:sz w:val="28"/>
          <w:szCs w:val="28"/>
        </w:rPr>
      </w:pPr>
    </w:p>
    <w:p w:rsidR="00C61727" w:rsidRPr="00D91FE8" w:rsidRDefault="00C61727" w:rsidP="00C61727">
      <w:pPr>
        <w:pStyle w:val="CC"/>
        <w:jc w:val="both"/>
        <w:rPr>
          <w:sz w:val="28"/>
          <w:szCs w:val="28"/>
        </w:rPr>
      </w:pPr>
      <w:r w:rsidRPr="00D91FE8">
        <w:rPr>
          <w:sz w:val="28"/>
          <w:szCs w:val="28"/>
        </w:rPr>
        <w:t>COMMENTAIRE</w:t>
      </w:r>
    </w:p>
    <w:p w:rsidR="00C61727" w:rsidRPr="00D91FE8" w:rsidRDefault="00C61727" w:rsidP="00C61727">
      <w:pPr>
        <w:pStyle w:val="MP"/>
      </w:pPr>
      <w:r w:rsidRPr="00D91FE8">
        <w:t xml:space="preserve">  Joseph se trouve maintenant dans un entourage entièrement différent de celui qu’il avait connu quand il était enfant. Son père avait une grande fortune en gros et menu bétail ; mais il restait probablement à montrer à ce jeune homme, pour cette nouvelle expérience dans la maison de Potiphar en Egypte, la vraie élégance et la somptuosité de vie dans des cercles de splendeur orientale. Il fut vendu par ses frères, et réduit à mener une vie d’esclavage ; mais nous voyons que même cette perspective  décourageante ne le poussa pas à abandonner le Dieu de ses pères et de ses grands-parents. Quand il était enfant, il avait été un fils véridique, s’opposant avec succès aux mauvais exemples et influences de ses frères ; mais  maintenant ses vertus devaient être mises à l’épreuve durement plus jamais qu’auparavant . A travers tout cela, il mis en évidence le pouvoir que Dieu a de garder dans les circonstances les plus éprouvantes, et à cause de sa fidélité il était devenu un brillant exemple pour les  hommes de tous les âges.</w:t>
      </w:r>
    </w:p>
    <w:p w:rsidR="00C61727" w:rsidRPr="00D91FE8" w:rsidRDefault="00C61727" w:rsidP="00C61727">
      <w:pPr>
        <w:pStyle w:val="MP"/>
      </w:pPr>
      <w:r w:rsidRPr="00D91FE8">
        <w:t xml:space="preserve">            Dieu, dans son premier appel à Abraham, promit les plus grandes bénédictions célestes et terrestres à cet homme de Dieu et à sa postérité après lui. Ici, nous voyons un cas de l’accomplissement de Sa promesse : "Je bénirai ceux qui te béniront." Joseph devint un serviteur privilégié du fonctionnaire Egyptien, et Dieu honora  </w:t>
      </w:r>
      <w:r w:rsidRPr="00D91FE8">
        <w:lastRenderedPageBreak/>
        <w:t>Sa promesse en bénissant Potiphar à cause de Joseph. Dieu n’oublie pas Ses alliances. En ce qui concerne Ses promesses, Il ne plaisante pas. Nous pouvons nous permettre « d’établir notre droit» sur chacune de ces promesses, et dépendre d’elles en toutes circontances critiques de la vie.</w:t>
      </w:r>
    </w:p>
    <w:p w:rsidR="00C61727" w:rsidRPr="00D91FE8" w:rsidRDefault="00C61727" w:rsidP="00C61727">
      <w:pPr>
        <w:pStyle w:val="MP"/>
      </w:pPr>
      <w:r w:rsidRPr="00D91FE8">
        <w:t xml:space="preserve">            Un pécheur peut dire si une personne sert réellement Dieu ou non. Le maître de Joseph vit que Dieu  était avec lui. Il servait fidèlement son maître au mieux de sa capacité, et prouvait qu’on pouvait avoir confiance en lui dans tous les détails. . </w:t>
      </w:r>
    </w:p>
    <w:p w:rsidR="00C61727" w:rsidRPr="00D91FE8" w:rsidRDefault="00C61727" w:rsidP="00C61727">
      <w:pPr>
        <w:pStyle w:val="MP"/>
      </w:pPr>
      <w:r w:rsidRPr="00D91FE8">
        <w:t xml:space="preserve">             Il y a ici une grande leçon pour nous. Lorsque nous sommes employés par quelqu’un, nous devons tout faire en sorte que cet l’employeur sente, par notre service fidèle et efficace, que nous sommes les personnes les plus crédibles dans son organisation. De cette  façon, il verra la grande transformation que Dieu a opérée dans notre vie, et connaîtra la merveilleuse  puissance de l’Evangile de Christ.</w:t>
      </w:r>
    </w:p>
    <w:p w:rsidR="00C61727" w:rsidRPr="00D91FE8" w:rsidRDefault="00C61727" w:rsidP="00C61727">
      <w:pPr>
        <w:pStyle w:val="MP"/>
      </w:pPr>
      <w:r w:rsidRPr="00D91FE8">
        <w:t xml:space="preserve">              Une certaine connaissance du vrai Dieu existait en Egypte en dépit du fait que son adoration n’y était ni instituée ni tolérée. C’ était probablement dû à la vie pieuse d’Abraham qui avait séjourné dans ce pays païen. Potiphar  eut une certaine connaissance de Dieu parce qu’il reconnut le fait que le Seigneur était avec Joseph.</w:t>
      </w:r>
    </w:p>
    <w:p w:rsidR="00C61727" w:rsidRPr="00D91FE8" w:rsidRDefault="00C61727" w:rsidP="00C61727">
      <w:pPr>
        <w:pStyle w:val="MP"/>
      </w:pPr>
      <w:r w:rsidRPr="00D91FE8">
        <w:t xml:space="preserve">Combien nous devons être prudents pendant que nous vivons au milieu des pécheurs ! Où que nous allions, quelqu’un nous guette pour voir si nous vivons selon les normes de la religion que nous professons. Il n’y a aucun endroit où notre influence ne sera ressentie si nous sommes vraiment en contact avec Dieu et avec le Ciel et  aucun endroit où notre lumière ne brillera dans les ténèbres si </w:t>
      </w:r>
      <w:smartTag w:uri="urn:schemas-microsoft-com:office:smarttags" w:element="PersonName">
        <w:smartTagPr>
          <w:attr w:name="ProductID" w:val="la Lumi￨re"/>
        </w:smartTagPr>
        <w:r w:rsidRPr="00D91FE8">
          <w:t>la Lumière</w:t>
        </w:r>
      </w:smartTag>
      <w:r w:rsidRPr="00D91FE8">
        <w:t xml:space="preserve"> du monde est dans notre cœur. Joseph fut un serviteur fidèle de son Dieu quel que soit l’endroit où il se trouvait - dans les champs avec ses frères, dans la maison de Potiphar  comme serviteur ou intendant, en prison par suite d’une condamnation  injuste, ou sur le trône comme gouverneur d’Egypte.</w:t>
      </w:r>
    </w:p>
    <w:p w:rsidR="00C61727" w:rsidRPr="00D91FE8" w:rsidRDefault="00C61727" w:rsidP="00C61727">
      <w:pPr>
        <w:pStyle w:val="MP"/>
      </w:pPr>
      <w:r w:rsidRPr="00D91FE8">
        <w:t xml:space="preserve">                Quand les marées de la vie  tournent bien, et  que tout semble bien aller, nous devons diligemment veiller, de peur que l’ennemi de notre âme ne nous prenne au piège. Les tentations arriveront à chacun de  nous. Par elles, nous prouvons notre fidélité et notre amour pour Dieu. Joseph ne faisait pas exception, et la tentation lui arriva quand apparemment toutes choses allaient ensemble très bien.</w:t>
      </w:r>
    </w:p>
    <w:p w:rsidR="00C61727" w:rsidRPr="00D91FE8" w:rsidRDefault="00C61727" w:rsidP="00C61727">
      <w:pPr>
        <w:pStyle w:val="MP"/>
      </w:pPr>
      <w:r w:rsidRPr="00D91FE8">
        <w:t xml:space="preserve">                En tant que personne favorisée dans la maison de son maître, Joseph avait la responsabilité de voir que toutes les activités de cet homme riche étaient mises à exécution dans les détails. Ses obligations l’amenèrent à être en contact avec la femme de son maître et parce qu’il était un homme bon, elle cherchait à le séduire et à le conduire à pécher. Se soumettre à ses souhaits et suggestions signifierait trahir son Dieu et son maître. Il craignait Dieu et L’aimait et n’aimerait rien faire pour Lui déplaire. Il sentit aussi une grande dette de gratitude pour son maître Potiphar qui l’avait, d’abord acheté comme esclave, mais qui depuis, lui avait accordé une grande faveur et une grande confiance.</w:t>
      </w:r>
    </w:p>
    <w:p w:rsidR="00C61727" w:rsidRPr="00D91FE8" w:rsidRDefault="00C61727" w:rsidP="00C61727">
      <w:pPr>
        <w:pStyle w:val="MP"/>
      </w:pPr>
      <w:r w:rsidRPr="00D91FE8">
        <w:t xml:space="preserve">               Certaines tentations doivent être rencontrées, affrontées et vaincues avec courage ; mais nous devons fuir d’autres. Dans le cas d’ espèce, si nous tentons de lutter et de discuter, nous serons ruinés. Une bonne maxime à suivre est : " Résister aux premières avances  du péché." Le  comportement de Joseph est remarquablement instructif. Il ne discuta ni ne conféra pas avec la chair et le sang, parce qu’il savait que l’Egypte était une nation d’idolâtres où le péché abondait dans ses pires formes, et l’aide qu’il pourrait recevoir n’en serait pas du tout une.</w:t>
      </w:r>
    </w:p>
    <w:p w:rsidR="00C61727" w:rsidRPr="00D91FE8" w:rsidRDefault="00C61727" w:rsidP="00C61727">
      <w:pPr>
        <w:pStyle w:val="MP"/>
      </w:pPr>
      <w:r w:rsidRPr="00D91FE8">
        <w:t xml:space="preserve">               Il était loin des contraintes de la maison et de ses influences. Beaucoup de personnes se trouvant dans de pareilles circonstances  ont pensé  qu’ils " devraient suivre la foule ", et " faire  comme les Romains ". Mais ce n’était pas le cas de cet homme pieux. Sa piété ne fut pas une affaire de latitude ou de longitude. Il croyait en un Dieu qui était un Juge vivant, sûr de punir le transgresseur de Ses lois, mais Qui aussi était un Dieu d’amour, prêt à récompenser Ses serviteurs loyaux. Il chercha à servir ce Dieu en tous lieux et en toutes circonstances. Il fit précisément en Egypte, comme il aurait fait en Canaan.</w:t>
      </w:r>
    </w:p>
    <w:p w:rsidR="00C61727" w:rsidRPr="00D91FE8" w:rsidRDefault="00C61727" w:rsidP="00C61727">
      <w:pPr>
        <w:pStyle w:val="MP"/>
      </w:pPr>
      <w:r w:rsidRPr="00D91FE8">
        <w:t xml:space="preserve">               L’habitude de Satan est d’amener d’abord l’homme à pécher ensuite si la tentation ne réussit pas, de l’accuser d’avoir en réalité commis le péché. Il est " l’accusateur " des frères. La femme de Potiphar tenta Joseph ; et, n’étant pas parvenue à atteindre son but, elle l’accusa de crime qu’elle l’aurait amené à commettre. Elle chercha par ce moyen à tirer vengeance de Joseph et à se libérer aussi de tout embarras dans lequel elle pourrait se trouver. Chacun de nous a été accusé par l’ennemi d’avoir fait quelque action mauvaise quand cette accusation n’était qu’un mensonge ourdi par lui avec l’intention  diabolique de nous prendre au piège et de nous pousser à douter de l’œuvre de grâce que Dieu avait accomplie dans notre cœur. Dans de telles circonstances il n’y a pas lieu de parlementer avec le diable. C’est alors que nous devons lui résister avec toute la force que Dieu nous donne et fuir toutes tentations et toutes accusations pouvant nous conduire en enfer. Prendre toute autre direction signifiera que nous serons vaincus.</w:t>
      </w:r>
    </w:p>
    <w:p w:rsidR="00C61727" w:rsidRPr="00D91FE8" w:rsidRDefault="00C61727" w:rsidP="00C61727">
      <w:pPr>
        <w:pStyle w:val="MP"/>
      </w:pPr>
      <w:r w:rsidRPr="00D91FE8">
        <w:lastRenderedPageBreak/>
        <w:t xml:space="preserve">           C’est ici que commence la plus dure partie de la période d’essai, d’épreuves et de formation de Joseph. Etre vendu à la servitude comme esclave fut une dure épreuve de la confiance qu’il avait en le Dieu Tout Puissant qui est le protecteur des Siens. Mais maintenant être jeté en prison sur une fausse accusation était en réalité un test suprême  alors que céder au mal, oublier   Dieu, Ses lois morales et Ses principes lui auraient évité cette souffrance. Mais Dieu merci, Joseph était resté fidèle à Dieu et prouva qu’on pouvait se fier à lui à un niveau  d’honneur élevé dans le plan divin  pour l’avenir.</w:t>
      </w:r>
      <w:r w:rsidRPr="00D91FE8">
        <w:tab/>
      </w:r>
    </w:p>
    <w:p w:rsidR="00C61727" w:rsidRPr="00D91FE8" w:rsidRDefault="00C61727" w:rsidP="00C61727">
      <w:pPr>
        <w:pStyle w:val="MP"/>
      </w:pPr>
      <w:r w:rsidRPr="00D91FE8">
        <w:t xml:space="preserve">                 Quelqu’un a dit " Les oiseaux qui planent plus haut sont ceux qui ont eu une plus dure éducation ". Dieu permet à Ses serviteurs de traverser des périodes de dures épreuves afin que toute sorte d’impureté puisse être enlevée et qu’ils puissent aussi apprendre à avoir une totale confiance en Dieu dans chaque situation critique de la vie.</w:t>
      </w:r>
    </w:p>
    <w:p w:rsidR="00C61727" w:rsidRPr="00D91FE8" w:rsidRDefault="00C61727" w:rsidP="00C61727">
      <w:pPr>
        <w:pStyle w:val="MP"/>
      </w:pPr>
      <w:r w:rsidRPr="00D91FE8">
        <w:t xml:space="preserve">                 Le résultat immédiat de la vie sans tâche de Joseph en prison fut une autre position de confiance et d’assurance que lui accorda le gardien de la  prison. L’ultime résultat qui en découla était les fonctions de gouverneur d’Egypte occupées en fin de compte et l’éternelle faveur du grand Dieu des Cieux et de la terre.</w:t>
      </w:r>
    </w:p>
    <w:p w:rsidR="00C61727" w:rsidRPr="00D91FE8" w:rsidRDefault="00C61727" w:rsidP="00C61727">
      <w:pPr>
        <w:pStyle w:val="MP"/>
      </w:pPr>
    </w:p>
    <w:p w:rsidR="00C61727" w:rsidRPr="00C61727" w:rsidRDefault="00C61727" w:rsidP="00C61727">
      <w:pPr>
        <w:pStyle w:val="CC"/>
        <w:jc w:val="both"/>
      </w:pPr>
      <w:r w:rsidRPr="00C61727">
        <w:t>QUESTIONS</w:t>
      </w:r>
    </w:p>
    <w:p w:rsidR="00C61727" w:rsidRPr="00C61727" w:rsidRDefault="00C61727" w:rsidP="00106403">
      <w:pPr>
        <w:pStyle w:val="L6"/>
        <w:numPr>
          <w:ilvl w:val="0"/>
          <w:numId w:val="1"/>
        </w:numPr>
      </w:pPr>
      <w:r w:rsidRPr="00C61727">
        <w:t>Qui acheta Joseph quand il était vendu comme esclave par les Ismaélites ?</w:t>
      </w:r>
    </w:p>
    <w:p w:rsidR="00C61727" w:rsidRPr="00C61727" w:rsidRDefault="00C61727" w:rsidP="00106403">
      <w:pPr>
        <w:pStyle w:val="L6"/>
        <w:numPr>
          <w:ilvl w:val="0"/>
          <w:numId w:val="1"/>
        </w:numPr>
      </w:pPr>
      <w:r w:rsidRPr="00C61727">
        <w:t>Quel genre de service Joseph rendit-il à son nouveau  maître?</w:t>
      </w:r>
    </w:p>
    <w:p w:rsidR="00C61727" w:rsidRPr="00C61727" w:rsidRDefault="00C61727" w:rsidP="00106403">
      <w:pPr>
        <w:pStyle w:val="L6"/>
        <w:numPr>
          <w:ilvl w:val="0"/>
          <w:numId w:val="1"/>
        </w:numPr>
      </w:pPr>
      <w:r w:rsidRPr="00C61727">
        <w:t>Que fera Dieu pour ceux-là qui favorisent et bénissent Son peuple ?</w:t>
      </w:r>
    </w:p>
    <w:p w:rsidR="00C61727" w:rsidRPr="00C61727" w:rsidRDefault="00C61727" w:rsidP="00106403">
      <w:pPr>
        <w:pStyle w:val="L6"/>
        <w:numPr>
          <w:ilvl w:val="0"/>
          <w:numId w:val="1"/>
        </w:numPr>
      </w:pPr>
      <w:r w:rsidRPr="00C61727">
        <w:t>Quel était l’âge de Joseph en ce moment-là ?</w:t>
      </w:r>
    </w:p>
    <w:p w:rsidR="00C61727" w:rsidRPr="00C61727" w:rsidRDefault="00C61727" w:rsidP="00106403">
      <w:pPr>
        <w:pStyle w:val="L6"/>
        <w:numPr>
          <w:ilvl w:val="0"/>
          <w:numId w:val="1"/>
        </w:numPr>
      </w:pPr>
      <w:r w:rsidRPr="00C61727">
        <w:t>Joseph garda-t-il les bonnes grâces dont il jouissait chez son maître ?</w:t>
      </w:r>
    </w:p>
    <w:p w:rsidR="00C61727" w:rsidRPr="00C61727" w:rsidRDefault="00C61727" w:rsidP="00106403">
      <w:pPr>
        <w:pStyle w:val="L6"/>
        <w:numPr>
          <w:ilvl w:val="0"/>
          <w:numId w:val="1"/>
        </w:numPr>
      </w:pPr>
      <w:r w:rsidRPr="00C61727">
        <w:t>Quelle attitude devons-nous adopter vis- à –vis des épreuves qui nous arrivent, particulièrement  celles dans lesquelles nous souffrons injustement ?</w:t>
      </w:r>
    </w:p>
    <w:p w:rsidR="00C61727" w:rsidRPr="00C61727" w:rsidRDefault="00C61727" w:rsidP="00106403">
      <w:pPr>
        <w:pStyle w:val="L6"/>
        <w:numPr>
          <w:ilvl w:val="0"/>
          <w:numId w:val="1"/>
        </w:numPr>
      </w:pPr>
      <w:r w:rsidRPr="00C61727">
        <w:t xml:space="preserve">L’inéquitable sentence de prison engendra –t-elle de l’amertume dans le cœur de Joseph envers Dieu ?  </w:t>
      </w:r>
    </w:p>
    <w:p w:rsidR="00C61727" w:rsidRPr="00C61727" w:rsidRDefault="00C61727" w:rsidP="00106403">
      <w:pPr>
        <w:pStyle w:val="L6"/>
        <w:numPr>
          <w:ilvl w:val="0"/>
          <w:numId w:val="1"/>
        </w:numPr>
      </w:pPr>
      <w:r w:rsidRPr="00C61727">
        <w:t>Le maître de Joseph s’était-il familiarisé en quelque sorte avec le Dieu d’Abraham et D’Isaac ?</w:t>
      </w:r>
    </w:p>
    <w:p w:rsidR="00C61727" w:rsidRPr="00C61727" w:rsidRDefault="00C61727" w:rsidP="00106403">
      <w:pPr>
        <w:pStyle w:val="L6"/>
        <w:numPr>
          <w:ilvl w:val="0"/>
          <w:numId w:val="1"/>
        </w:numPr>
      </w:pPr>
      <w:r w:rsidRPr="00C61727">
        <w:t>Pourquoi le proverbe " lorsque vous êtes à Rome, faites comme les Romains " est-il très mauvais à suivre ?</w:t>
      </w:r>
    </w:p>
    <w:p w:rsidR="00C61727" w:rsidRPr="00C61727" w:rsidRDefault="00C61727" w:rsidP="00106403">
      <w:pPr>
        <w:pStyle w:val="L6"/>
        <w:numPr>
          <w:ilvl w:val="0"/>
          <w:numId w:val="1"/>
        </w:numPr>
      </w:pPr>
      <w:r w:rsidRPr="00C61727">
        <w:t>Dites quelles leçons concernant la pratique chrétienne vous avez reçues de cet enseignement ?</w:t>
      </w:r>
    </w:p>
    <w:p w:rsidR="00B62561" w:rsidRPr="00C61727" w:rsidRDefault="00B62561" w:rsidP="00C61727">
      <w:pPr>
        <w:rPr>
          <w:noProof/>
        </w:rPr>
      </w:pPr>
    </w:p>
    <w:sectPr w:rsidR="00B62561" w:rsidRPr="00C61727"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03" w:rsidRDefault="00106403" w:rsidP="00704B31">
      <w:r>
        <w:separator/>
      </w:r>
    </w:p>
  </w:endnote>
  <w:endnote w:type="continuationSeparator" w:id="0">
    <w:p w:rsidR="00106403" w:rsidRDefault="00106403"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C61727">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C6172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03" w:rsidRDefault="00106403" w:rsidP="00704B31">
      <w:r>
        <w:separator/>
      </w:r>
    </w:p>
  </w:footnote>
  <w:footnote w:type="continuationSeparator" w:id="0">
    <w:p w:rsidR="00106403" w:rsidRDefault="00106403"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02A5E"/>
    <w:multiLevelType w:val="hybridMultilevel"/>
    <w:tmpl w:val="45F67D2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45BF6E9F"/>
    <w:multiLevelType w:val="hybridMultilevel"/>
    <w:tmpl w:val="2CC61EA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69286D3D"/>
    <w:multiLevelType w:val="hybridMultilevel"/>
    <w:tmpl w:val="001441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06403"/>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2016-07-23T11:11:00Z</cp:lastPrinted>
  <dcterms:created xsi:type="dcterms:W3CDTF">2016-07-23T11:12:00Z</dcterms:created>
  <dcterms:modified xsi:type="dcterms:W3CDTF">2016-07-23T11:12:00Z</dcterms:modified>
</cp:coreProperties>
</file>