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812" w:rsidRPr="00D91FE8" w:rsidRDefault="00117812" w:rsidP="00117812">
      <w:pPr>
        <w:pStyle w:val="2S"/>
        <w:rPr>
          <w:sz w:val="28"/>
          <w:szCs w:val="28"/>
        </w:rPr>
      </w:pPr>
      <w:bookmarkStart w:id="0" w:name="_GoBack"/>
      <w:r w:rsidRPr="00D91FE8">
        <w:rPr>
          <w:sz w:val="28"/>
          <w:szCs w:val="28"/>
        </w:rPr>
        <w:t>JOSEPH, L’INTERPRETE DES SONGES</w:t>
      </w:r>
    </w:p>
    <w:bookmarkEnd w:id="0"/>
    <w:p w:rsidR="00117812" w:rsidRPr="00D91FE8" w:rsidRDefault="00117812" w:rsidP="00117812">
      <w:pPr>
        <w:pStyle w:val="CC"/>
        <w:rPr>
          <w:sz w:val="28"/>
          <w:szCs w:val="28"/>
        </w:rPr>
      </w:pPr>
      <w:r w:rsidRPr="00D91FE8">
        <w:rPr>
          <w:sz w:val="28"/>
          <w:szCs w:val="28"/>
        </w:rPr>
        <w:t>Genèse 40 :1-23 ; 41 :1-36</w:t>
      </w:r>
    </w:p>
    <w:p w:rsidR="00117812" w:rsidRPr="00D91FE8" w:rsidRDefault="00117812" w:rsidP="00117812">
      <w:pPr>
        <w:pStyle w:val="CC"/>
        <w:rPr>
          <w:sz w:val="28"/>
          <w:szCs w:val="28"/>
        </w:rPr>
      </w:pPr>
      <w:r w:rsidRPr="00D91FE8">
        <w:rPr>
          <w:sz w:val="28"/>
          <w:szCs w:val="28"/>
        </w:rPr>
        <w:t>Leçon  35  -  Cours Des Jeunes</w:t>
      </w:r>
    </w:p>
    <w:p w:rsidR="00117812" w:rsidRPr="00D91FE8" w:rsidRDefault="00117812" w:rsidP="00117812">
      <w:pPr>
        <w:pStyle w:val="AK"/>
        <w:rPr>
          <w:sz w:val="28"/>
          <w:szCs w:val="28"/>
        </w:rPr>
      </w:pPr>
      <w:r w:rsidRPr="00D91FE8">
        <w:rPr>
          <w:sz w:val="28"/>
          <w:szCs w:val="28"/>
        </w:rPr>
        <w:t>VERSET DE MEMOIRE : "Si quelqu’un d’entre vous manque de sagesse, qu’il la demande à Dieu" (Jacques 1 :5).</w:t>
      </w:r>
    </w:p>
    <w:p w:rsidR="00117812" w:rsidRPr="00D91FE8" w:rsidRDefault="00117812" w:rsidP="00117812">
      <w:pPr>
        <w:pStyle w:val="SH"/>
        <w:jc w:val="both"/>
        <w:rPr>
          <w:sz w:val="28"/>
          <w:szCs w:val="28"/>
        </w:rPr>
      </w:pPr>
      <w:r w:rsidRPr="00D91FE8">
        <w:rPr>
          <w:sz w:val="28"/>
          <w:szCs w:val="28"/>
        </w:rPr>
        <w:t>Toujours en Prison</w:t>
      </w:r>
    </w:p>
    <w:p w:rsidR="00117812" w:rsidRPr="00D91FE8" w:rsidRDefault="00117812" w:rsidP="00117812">
      <w:pPr>
        <w:pStyle w:val="MP"/>
      </w:pPr>
      <w:r w:rsidRPr="00D91FE8">
        <w:t>Les rois du temps de Joseph étaient beaucoup semblables aux dictateurs dont nous avons entendu parler dans les pays européens les années récentes. Si quelqu’un les mécontentait, il pourrait être mis en prison sans procès, et peut-être oublié pour un long moment.</w:t>
      </w:r>
    </w:p>
    <w:p w:rsidR="00117812" w:rsidRPr="00D91FE8" w:rsidRDefault="00117812" w:rsidP="00117812">
      <w:pPr>
        <w:pStyle w:val="MP"/>
      </w:pPr>
      <w:r w:rsidRPr="00D91FE8">
        <w:t>Ainsi Joseph s’était retrouvé en prison -- pas pour un quelconque méfait mais parce que la fierté d’une femme avait été blessée, et elle voulait se venger. Bientôt il était rejoint par deux hommes qui avaient eu des positions élevées à la cour du roi mais qui avaient fait quelque chose pour mécontenter Pharaon. Ces méchants rois avaient toujours peur que quelqu’un ne cherche à les empoisonner, ou à les tuer d’une manière ou d’une autre ; et peut-être, c’était la raison pour laquelle ces hommes étaient suspectés. C’était le devoir du  chef  échanson de servir du vin au monarque en exercice ; et naturellement le panetier avait la charge de tout le pain et de toute la pâtisserie de la table royale.</w:t>
      </w:r>
    </w:p>
    <w:p w:rsidR="00117812" w:rsidRPr="00D91FE8" w:rsidRDefault="00117812" w:rsidP="00117812">
      <w:pPr>
        <w:pStyle w:val="MP"/>
      </w:pPr>
      <w:r w:rsidRPr="00D91FE8">
        <w:t>A cause de la faveur que Dieu avait accordée à Joseph auprès de ses  gardes, les nouveaux prisonniers étaient mis à sa charge. Un matin quand il vint vers eux, peut-être pour leur apporter le petit déjeuner, ils avaient l’air tristes. Joseph était de bon cœur, et il était intéressé de savoir pourquoi ils se sentaient si tristes. Ils lui racontèrent les songes qu’ils avaient eus.</w:t>
      </w:r>
    </w:p>
    <w:p w:rsidR="00117812" w:rsidRPr="00D91FE8" w:rsidRDefault="00117812" w:rsidP="00117812">
      <w:pPr>
        <w:pStyle w:val="MP"/>
      </w:pPr>
      <w:r w:rsidRPr="00D91FE8">
        <w:t>Le peuple d’Egypte avait beaucoup d’hommes sages et de magiciens, certains parmi eux cherchèrent à dire la bonne aventure par les étoiles. Cela ne semble pas avoir été inhabituel aux gens de dire leurs songes à de telles personnes, et de recevoir une sorte d’interprétation ; mais ici en prison il n’y avait personne pour leur dire la signification  des songes. Joseph les assura qu’ils n’avaient pas besoin des astrologues ni des devins parce que Dieu seul pouvait donner l’explication convenable.</w:t>
      </w:r>
    </w:p>
    <w:p w:rsidR="00117812" w:rsidRPr="00D91FE8" w:rsidRDefault="00117812" w:rsidP="00117812">
      <w:pPr>
        <w:pStyle w:val="MP"/>
      </w:pPr>
      <w:r w:rsidRPr="00D91FE8">
        <w:t>Joseph avait été en Egypte il y a environ 11 ans en ce moment-là, mais malgré son entourage il avait vécu de manière   à toujours avoir confiance que Dieu l’écouterait quand il prierait. Il n’avait pas dit :"Peut-être je ne retournerai plus jamais à la maison, alors qu’importe la façon dont je vis ! Aucun d’entre mes amis ne saura si j’ai péché un peu, et ce serait beaucoup plus facile de m’entendre avec ces gens si j’adorais leurs dieux". Il vivait pour plaire à Dieu chaque jour, se rappelant que Dieu voit tout ce que nous faisons, et  nous récompensera selon nos œuvres.</w:t>
      </w:r>
    </w:p>
    <w:p w:rsidR="00117812" w:rsidRPr="00D91FE8" w:rsidRDefault="00117812" w:rsidP="00117812">
      <w:pPr>
        <w:pStyle w:val="SH"/>
        <w:jc w:val="both"/>
        <w:rPr>
          <w:sz w:val="28"/>
          <w:szCs w:val="28"/>
        </w:rPr>
      </w:pPr>
      <w:r w:rsidRPr="00D91FE8">
        <w:rPr>
          <w:sz w:val="28"/>
          <w:szCs w:val="28"/>
        </w:rPr>
        <w:t>Les Songes interprétés</w:t>
      </w:r>
    </w:p>
    <w:p w:rsidR="00117812" w:rsidRPr="00D91FE8" w:rsidRDefault="00117812" w:rsidP="00117812">
      <w:pPr>
        <w:pStyle w:val="MP"/>
      </w:pPr>
      <w:r w:rsidRPr="00D91FE8">
        <w:t xml:space="preserve">Quand vint la nécessité d’avoir une réponse de Dieu, Joseph a dû être en effet content de se trouver dans une position pour avoir la réponse à ses prières. Quand il a dit aux prisonniers que les interprétations appartiennent à Dieu, il pouvait ajouter avec la plus grande confiance :"dites-les (les songes) moi, je vous en prie". Il vivait si près du Seigneur qu’il pouvait se réclamer être en accord avec Lui tout comme </w:t>
      </w:r>
      <w:smartTag w:uri="urn:schemas-microsoft-com:office:smarttags" w:element="PersonName">
        <w:smartTagPr>
          <w:attr w:name="ProductID" w:val="la Parole"/>
        </w:smartTagPr>
        <w:r w:rsidRPr="00D91FE8">
          <w:t>la Parole</w:t>
        </w:r>
      </w:smartTag>
      <w:r w:rsidRPr="00D91FE8">
        <w:t xml:space="preserve"> parle des gens sanctifiés :"Car celui qui sanctifie et ceux qui sont sanctifiés sont tous issus d’un seul. C’est pourquoi il n’a pas honte de les appeler frères"(Hébreux 2 :11).</w:t>
      </w:r>
    </w:p>
    <w:p w:rsidR="00117812" w:rsidRPr="00D91FE8" w:rsidRDefault="00117812" w:rsidP="00117812">
      <w:pPr>
        <w:pStyle w:val="MP"/>
      </w:pPr>
      <w:r w:rsidRPr="00D91FE8">
        <w:t>L’échanson raconta premièrement son songe, et était très heureux d’entendre Joseph dire que cela prédit sa libération dans trois jours. Comme Joseph n’avait pas mérité d’être en prison, et qu’il se demandait s’il n’avait pas été oublié, il demanda à l’échanson de se souvenir de lui quand il serait mis en liberté. L’échanson aurait dû être assez reconnaissant envers Joseph pour essayer de l’aider à sortir. Mais aussitôt que l’échanson fut libre, il oublia d’avoir compassion de quelqu’un d’autre qui souffrait injustement. Dieu est en train d’observer le cœur endurci des pécheurs, et ils recevront un jour Son jugement. Jésus a dit :"Toutes les fois que vous n’avez pas fait ces choses à l’un de ces plus petits, c’est à moi que vous ne les avez pas faites. Et ceux-ci iront au châtiment éternel, mais les justes à la vie éternelle" (Matthieu 25 :45,46).</w:t>
      </w:r>
    </w:p>
    <w:p w:rsidR="00117812" w:rsidRPr="00D91FE8" w:rsidRDefault="00117812" w:rsidP="00117812">
      <w:pPr>
        <w:pStyle w:val="MP"/>
      </w:pPr>
      <w:r w:rsidRPr="00D91FE8">
        <w:t>Quand le chef des panetiers entendit que la première interprétation était bonne, il dit aussi son songe à Joseph. Cependant, il n’était pas aussi fortuné. C’est possible qu’il ait réellement commis un acte digne de châtiment. Il a été pris de la prison trois jours après puis décapité et pendu à un bois, exactement comme Joseph avait interprété son songe.</w:t>
      </w:r>
    </w:p>
    <w:p w:rsidR="00117812" w:rsidRPr="00D91FE8" w:rsidRDefault="00117812" w:rsidP="00117812">
      <w:pPr>
        <w:pStyle w:val="MP"/>
      </w:pPr>
      <w:r w:rsidRPr="00D91FE8">
        <w:lastRenderedPageBreak/>
        <w:t>Pendant plus de deux ans, Joseph fut oublié dans la prison. Cela a dû lui paraître un long moment, et il a dû être très déçu que l’échanson avait été si oublieux. Mais Dieu n’oublie jamais les Siens, et bien que les choses ne nous arrivent pas toujours aussi rapidement que nous le pensons, souvenons-nous que Dieu connaît mieux les choses  et les mènera à bien en Son temps et pour Sa gloire. Il ne veut pas que nous nous soucions des délais, mais il a dit :"Arrêtez et sachez que je suis Dieu" (Psaume 46 :11). Et encore :"Autant les cieux sont élevés au-dessus de la terre, autant mes voies sont élevées au-dessus de vos voies, et mes pensées au-dessus de vos pensées"(Esaïe 55 :9). Si seulement nous pouvions apprendre à avoir pleinement confiance en Lui !</w:t>
      </w:r>
    </w:p>
    <w:p w:rsidR="00117812" w:rsidRPr="00D91FE8" w:rsidRDefault="00117812" w:rsidP="00117812">
      <w:pPr>
        <w:pStyle w:val="SH"/>
        <w:jc w:val="both"/>
        <w:rPr>
          <w:sz w:val="28"/>
          <w:szCs w:val="28"/>
        </w:rPr>
      </w:pPr>
      <w:r w:rsidRPr="00D91FE8">
        <w:rPr>
          <w:sz w:val="28"/>
          <w:szCs w:val="28"/>
        </w:rPr>
        <w:t>Les Songes du Roi</w:t>
      </w:r>
    </w:p>
    <w:p w:rsidR="00117812" w:rsidRPr="00D91FE8" w:rsidRDefault="00117812" w:rsidP="00117812">
      <w:pPr>
        <w:pStyle w:val="MP"/>
      </w:pPr>
      <w:r w:rsidRPr="00D91FE8">
        <w:t>Après deux ans, le roi eut deux songes qu’il pensait importants, et il appela tous les sages et tous les magiciens de son royaume pour expliquer les songes. Mais c’est Dieu qui lui  avait donné les songes, et les serviteurs du diable ne pouvaient pas les comprendre. Nous avons besoin d’un entendement  spirituel pour connaître la signification des choses de Dieu.</w:t>
      </w:r>
    </w:p>
    <w:p w:rsidR="00117812" w:rsidRPr="00D91FE8" w:rsidRDefault="00117812" w:rsidP="00117812">
      <w:pPr>
        <w:pStyle w:val="MP"/>
      </w:pPr>
      <w:r w:rsidRPr="00D91FE8">
        <w:t>Alors l’échanson se rappela ce qu’il aurait dû faire après sa libération de la prison. On aurait pensé que l’échanson aurait dû être si heureux de reprendre son ancienne position au point qu’il songerait à Joseph tous les jours-- mais ce n’était pas le cas. Il dit au roi que Joseph a interprété correctement les songes que lui-même et le chef des panetiers avaient eus, et qu’il croyait que l’esclave hébreu pouvait aider le roi, Pharaon se hâta de faire venir Joseph vers lui, et il dit à Joseph les songes inquiétants. Joseph ne s’attribua aucun mérite pour sa capacité d’interpréter les songes, mais donna à Dieu toute la gloire. Nous devons toujours nous rappeler que Dieu est le Donateur de toute bonne chose et de tout don parfait; et si nous faisons particulièrement bien notre devoir ou avons accompli des œuvres spéciales, nous ne devons pas nous exalter et penser combien bons nous sommes, mais nous devons seulement remercier Dieu qu’Il nous a fait ces dons.</w:t>
      </w:r>
    </w:p>
    <w:p w:rsidR="00117812" w:rsidRPr="00D91FE8" w:rsidRDefault="00117812" w:rsidP="00117812">
      <w:pPr>
        <w:pStyle w:val="MP"/>
      </w:pPr>
      <w:r w:rsidRPr="00D91FE8">
        <w:t>Joseph semblait savoir que Dieu allait bénir le roi parce qu’il a dit :"Dieu donnera une réponse favorable à Pharaon."</w:t>
      </w:r>
    </w:p>
    <w:p w:rsidR="00117812" w:rsidRPr="00D91FE8" w:rsidRDefault="00117812" w:rsidP="00117812">
      <w:pPr>
        <w:pStyle w:val="MP"/>
      </w:pPr>
      <w:r w:rsidRPr="00D91FE8">
        <w:t>La vie en Egypte dépendait du Nil. Il n’y avait presque pas de pluie, mais l’agriculture était possible par irrigation à partir du fleuve. Chaque année, il inonde ces rives, laissant un riche dépôt de limons sur les terres arables et arrosant aussi le sol pour un temps. Dans les années récentes, des barrages ont été construits pour contrôler les crues et conserver l’eau pour les années sèches. Mais en ces jours-là, si l’eau montait trop haut et restait sur le sol trop longtemps, alors les cultures ne pouvaient pas être faites à temps, le résultat serait la famine. De même, si l’eau ne monte pas assez, les cultures ne pouvaient pas grandir, et il y aurait encore la famine. Comme les Egyptiens savaient que leur vie dépendait du Nil, ils l’adoraient comme un dieu.</w:t>
      </w:r>
    </w:p>
    <w:p w:rsidR="00117812" w:rsidRPr="00D91FE8" w:rsidRDefault="00117812" w:rsidP="00117812">
      <w:pPr>
        <w:pStyle w:val="MP"/>
      </w:pPr>
      <w:r w:rsidRPr="00D91FE8">
        <w:t>Comme nous pouvons le voir par le premier songe de Pharaon, les années  d’abondance viendraient probablement d’une condition favorable du fleuve ; et les années de famine qui suivront, viendraient aussi d’une condition du fleuve.</w:t>
      </w:r>
    </w:p>
    <w:p w:rsidR="00117812" w:rsidRPr="00D91FE8" w:rsidRDefault="00117812" w:rsidP="00117812">
      <w:pPr>
        <w:pStyle w:val="MP"/>
      </w:pPr>
      <w:r w:rsidRPr="00D91FE8">
        <w:t>Dans le second songe était ajouté une autre terreur, celle du vent de l’est. Ce vent souffle à travers le désert d’Arabie, et est très chaud quand il atteint l’Egypte. Les voyageurs disent qu’ils l’avaient vu venir brusquement comme une brume violette et étant avertis par les autochtones, ils tombaient rapidement sur leurs faces contre le sol afin de prendre assez d’air pour se maintenir en vie. Même après une telle précaution, un touriste disait qu’il avait assez respiré de cet air chaud et qu’il était nécessaire pour lui d’être sous un climat plus frais pendant plusieurs mois afin d’être guéri des effets de ce vent. Toutes cultures qui auraient pu pousser malgré le manque d’eau, seraient desséchées par ce vent terrible.</w:t>
      </w:r>
    </w:p>
    <w:p w:rsidR="00117812" w:rsidRPr="00D91FE8" w:rsidRDefault="00117812" w:rsidP="00117812">
      <w:pPr>
        <w:pStyle w:val="SH"/>
        <w:jc w:val="both"/>
        <w:rPr>
          <w:sz w:val="28"/>
          <w:szCs w:val="28"/>
        </w:rPr>
      </w:pPr>
      <w:r w:rsidRPr="00D91FE8">
        <w:rPr>
          <w:sz w:val="28"/>
          <w:szCs w:val="28"/>
        </w:rPr>
        <w:t>L’Interprétation</w:t>
      </w:r>
    </w:p>
    <w:p w:rsidR="00117812" w:rsidRPr="00D91FE8" w:rsidRDefault="00117812" w:rsidP="00117812">
      <w:pPr>
        <w:pStyle w:val="MP"/>
      </w:pPr>
      <w:r w:rsidRPr="00D91FE8">
        <w:t>Joseph dit à Pharaon que Dieu était en train de lui montrer qu’Il enverrait sept années de conditions idéales durant lesquelles les cultures pousseraient abondamment ; mais elles seraient suivies de sept années de famine. Sept années sans cultures apporteraient de terribles souffrances sur la terre, et plusieurs personnes mourraient à moins que des provisions fussent faites avant ce temps. Joseph encouragea le roi à amasser de la nourriture pendant les sept années d’abondance exceptionnelle pour nourrir le peuple quand la famine viendrait.</w:t>
      </w:r>
    </w:p>
    <w:p w:rsidR="00117812" w:rsidRPr="00117812" w:rsidRDefault="00117812" w:rsidP="00117812">
      <w:pPr>
        <w:pStyle w:val="CC"/>
        <w:jc w:val="both"/>
      </w:pPr>
      <w:r w:rsidRPr="00117812">
        <w:t>QUESTIONS</w:t>
      </w:r>
    </w:p>
    <w:p w:rsidR="00117812" w:rsidRPr="00117812" w:rsidRDefault="00117812" w:rsidP="00B0139A">
      <w:pPr>
        <w:pStyle w:val="L6"/>
        <w:numPr>
          <w:ilvl w:val="0"/>
          <w:numId w:val="1"/>
        </w:numPr>
      </w:pPr>
      <w:r w:rsidRPr="00117812">
        <w:t>Est-ce que Joseph interpréta correctement les songes de l’échanson et du panetier ?</w:t>
      </w:r>
    </w:p>
    <w:p w:rsidR="00117812" w:rsidRPr="00117812" w:rsidRDefault="00117812" w:rsidP="00B0139A">
      <w:pPr>
        <w:pStyle w:val="L6"/>
        <w:numPr>
          <w:ilvl w:val="0"/>
          <w:numId w:val="1"/>
        </w:numPr>
      </w:pPr>
      <w:r w:rsidRPr="00117812">
        <w:t>Qu’est-ce que Joseph demanda au chef des échansons de faire pour lui ?</w:t>
      </w:r>
    </w:p>
    <w:p w:rsidR="00117812" w:rsidRPr="00117812" w:rsidRDefault="00117812" w:rsidP="00B0139A">
      <w:pPr>
        <w:pStyle w:val="L6"/>
        <w:numPr>
          <w:ilvl w:val="0"/>
          <w:numId w:val="1"/>
        </w:numPr>
      </w:pPr>
      <w:r w:rsidRPr="00117812">
        <w:t>Joseph s’était-il donné le mérite d’être capable d’interpréter les songes ?</w:t>
      </w:r>
    </w:p>
    <w:p w:rsidR="00117812" w:rsidRPr="00117812" w:rsidRDefault="00117812" w:rsidP="00B0139A">
      <w:pPr>
        <w:pStyle w:val="L6"/>
        <w:numPr>
          <w:ilvl w:val="0"/>
          <w:numId w:val="1"/>
        </w:numPr>
      </w:pPr>
      <w:r w:rsidRPr="00117812">
        <w:t>Pourquoi Dieu donna-t-Il à Pharaon  deux songes de même signification?</w:t>
      </w:r>
    </w:p>
    <w:p w:rsidR="00B62561" w:rsidRPr="00117812" w:rsidRDefault="00117812" w:rsidP="00B0139A">
      <w:pPr>
        <w:pStyle w:val="L6"/>
        <w:numPr>
          <w:ilvl w:val="0"/>
          <w:numId w:val="1"/>
        </w:numPr>
      </w:pPr>
      <w:r w:rsidRPr="00117812">
        <w:t>Penses-tu que  Dieu avait un but en permettant à Joseph d’être en Egypte ?</w:t>
      </w:r>
    </w:p>
    <w:sectPr w:rsidR="00B62561" w:rsidRPr="00117812"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39A" w:rsidRDefault="00B0139A" w:rsidP="00704B31">
      <w:r>
        <w:separator/>
      </w:r>
    </w:p>
  </w:endnote>
  <w:endnote w:type="continuationSeparator" w:id="0">
    <w:p w:rsidR="00B0139A" w:rsidRDefault="00B0139A"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117812">
              <w:rPr>
                <w:rFonts w:ascii="Agency FB" w:hAnsi="Agency FB"/>
                <w:b/>
                <w:bCs/>
                <w:noProof/>
                <w:sz w:val="16"/>
                <w:szCs w:val="16"/>
              </w:rPr>
              <w:t>1</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117812">
              <w:rPr>
                <w:rFonts w:ascii="Agency FB" w:hAnsi="Agency FB"/>
                <w:b/>
                <w:bCs/>
                <w:noProof/>
                <w:sz w:val="16"/>
                <w:szCs w:val="16"/>
              </w:rPr>
              <w:t>2</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39A" w:rsidRDefault="00B0139A" w:rsidP="00704B31">
      <w:r>
        <w:separator/>
      </w:r>
    </w:p>
  </w:footnote>
  <w:footnote w:type="continuationSeparator" w:id="0">
    <w:p w:rsidR="00B0139A" w:rsidRDefault="00B0139A"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F86707"/>
    <w:multiLevelType w:val="hybridMultilevel"/>
    <w:tmpl w:val="9A984CB4"/>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19EF"/>
    <w:rsid w:val="0009539A"/>
    <w:rsid w:val="000A3448"/>
    <w:rsid w:val="000A6FD8"/>
    <w:rsid w:val="000B13DE"/>
    <w:rsid w:val="000B5290"/>
    <w:rsid w:val="000B716A"/>
    <w:rsid w:val="000B793A"/>
    <w:rsid w:val="000C0F2C"/>
    <w:rsid w:val="000C1304"/>
    <w:rsid w:val="000C6DAF"/>
    <w:rsid w:val="000C730C"/>
    <w:rsid w:val="000D7C85"/>
    <w:rsid w:val="000E2D46"/>
    <w:rsid w:val="000E333C"/>
    <w:rsid w:val="000E44DE"/>
    <w:rsid w:val="000F5BC4"/>
    <w:rsid w:val="000F7EAA"/>
    <w:rsid w:val="00103496"/>
    <w:rsid w:val="001049C7"/>
    <w:rsid w:val="00111248"/>
    <w:rsid w:val="001122C1"/>
    <w:rsid w:val="00116C57"/>
    <w:rsid w:val="00117812"/>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526CC"/>
    <w:rsid w:val="002543DC"/>
    <w:rsid w:val="00262324"/>
    <w:rsid w:val="002719D7"/>
    <w:rsid w:val="00272C59"/>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22C6"/>
    <w:rsid w:val="003B3AE7"/>
    <w:rsid w:val="003C05E3"/>
    <w:rsid w:val="003C3988"/>
    <w:rsid w:val="003D0047"/>
    <w:rsid w:val="003E3778"/>
    <w:rsid w:val="003E4062"/>
    <w:rsid w:val="00413E19"/>
    <w:rsid w:val="004176FA"/>
    <w:rsid w:val="00425F2E"/>
    <w:rsid w:val="00426A83"/>
    <w:rsid w:val="00434DAD"/>
    <w:rsid w:val="00451A13"/>
    <w:rsid w:val="004560FF"/>
    <w:rsid w:val="004573E8"/>
    <w:rsid w:val="004646C1"/>
    <w:rsid w:val="00466CF8"/>
    <w:rsid w:val="004709A2"/>
    <w:rsid w:val="004712DE"/>
    <w:rsid w:val="00477549"/>
    <w:rsid w:val="0048025B"/>
    <w:rsid w:val="00480DA0"/>
    <w:rsid w:val="00481988"/>
    <w:rsid w:val="00482465"/>
    <w:rsid w:val="00490E11"/>
    <w:rsid w:val="00492909"/>
    <w:rsid w:val="0049533E"/>
    <w:rsid w:val="00495386"/>
    <w:rsid w:val="004A02AB"/>
    <w:rsid w:val="004A0ED2"/>
    <w:rsid w:val="004A4E6A"/>
    <w:rsid w:val="004B6B84"/>
    <w:rsid w:val="004C0193"/>
    <w:rsid w:val="004C250F"/>
    <w:rsid w:val="004C260F"/>
    <w:rsid w:val="004C2AEC"/>
    <w:rsid w:val="004C5FAD"/>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FBE"/>
    <w:rsid w:val="0074348F"/>
    <w:rsid w:val="007528E6"/>
    <w:rsid w:val="007535E0"/>
    <w:rsid w:val="00763610"/>
    <w:rsid w:val="007646F4"/>
    <w:rsid w:val="00766738"/>
    <w:rsid w:val="00770197"/>
    <w:rsid w:val="0077116D"/>
    <w:rsid w:val="00771C07"/>
    <w:rsid w:val="00772266"/>
    <w:rsid w:val="0078725F"/>
    <w:rsid w:val="00787DCA"/>
    <w:rsid w:val="00796A29"/>
    <w:rsid w:val="007A6E27"/>
    <w:rsid w:val="007B2BFD"/>
    <w:rsid w:val="007B3B1A"/>
    <w:rsid w:val="007B4B6D"/>
    <w:rsid w:val="007C6B86"/>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139A"/>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727"/>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77345"/>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6CF7"/>
    <w:rsid w:val="00E07AC0"/>
    <w:rsid w:val="00E10D5B"/>
    <w:rsid w:val="00E1144E"/>
    <w:rsid w:val="00E11B83"/>
    <w:rsid w:val="00E1357B"/>
    <w:rsid w:val="00E1510E"/>
    <w:rsid w:val="00E1549D"/>
    <w:rsid w:val="00E242A6"/>
    <w:rsid w:val="00E30B71"/>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5257"/>
    <w:rsid w:val="00F03553"/>
    <w:rsid w:val="00F110D7"/>
    <w:rsid w:val="00F14EDE"/>
    <w:rsid w:val="00F26D2B"/>
    <w:rsid w:val="00F277F0"/>
    <w:rsid w:val="00F327DC"/>
    <w:rsid w:val="00F3454C"/>
    <w:rsid w:val="00F34B16"/>
    <w:rsid w:val="00F37422"/>
    <w:rsid w:val="00F429C5"/>
    <w:rsid w:val="00F4358D"/>
    <w:rsid w:val="00F43930"/>
    <w:rsid w:val="00F453F3"/>
    <w:rsid w:val="00F46262"/>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302B"/>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link w:val="TICar"/>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link w:val="ITCar"/>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ITCar">
    <w:name w:val="IT Car"/>
    <w:link w:val="IT"/>
    <w:rsid w:val="00E30B71"/>
    <w:rPr>
      <w:rFonts w:ascii="Times New Roman" w:eastAsia="Times New Roman" w:hAnsi="Times New Roman" w:cs="Times New Roman"/>
      <w:b/>
      <w:noProof/>
      <w:szCs w:val="20"/>
      <w:lang w:val="en-US"/>
    </w:rPr>
  </w:style>
  <w:style w:type="character" w:customStyle="1" w:styleId="TICar">
    <w:name w:val="TI Car"/>
    <w:link w:val="TI"/>
    <w:rsid w:val="00E30B71"/>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2016-07-23T11:48:00Z</cp:lastPrinted>
  <dcterms:created xsi:type="dcterms:W3CDTF">2016-07-23T11:50:00Z</dcterms:created>
  <dcterms:modified xsi:type="dcterms:W3CDTF">2016-07-23T11:50:00Z</dcterms:modified>
</cp:coreProperties>
</file>