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289" w:rsidRDefault="00EF6289" w:rsidP="00EF6289">
      <w:pPr>
        <w:pStyle w:val="LessonTitle"/>
        <w:rPr>
          <w:lang w:val="fr-FR"/>
        </w:rPr>
      </w:pPr>
      <w:r>
        <w:rPr>
          <w:lang w:val="fr-FR"/>
        </w:rPr>
        <w:t>JACOB BENIT SES FILS – LES GRANDES</w:t>
      </w:r>
    </w:p>
    <w:p w:rsidR="00EF6289" w:rsidRDefault="00EF6289" w:rsidP="00EF6289">
      <w:pPr>
        <w:pStyle w:val="2S"/>
        <w:rPr>
          <w:sz w:val="28"/>
          <w:szCs w:val="28"/>
          <w:lang w:val="fr-FR"/>
        </w:rPr>
      </w:pPr>
      <w:r>
        <w:rPr>
          <w:sz w:val="28"/>
          <w:szCs w:val="28"/>
          <w:lang w:val="fr-FR"/>
        </w:rPr>
        <w:t>PROPHETIES MESSIANIQUES</w:t>
      </w:r>
    </w:p>
    <w:p w:rsidR="00EF6289" w:rsidRDefault="00EF6289" w:rsidP="00EF6289">
      <w:pPr>
        <w:pStyle w:val="LessonReference"/>
        <w:rPr>
          <w:lang w:val="fr-FR"/>
        </w:rPr>
      </w:pPr>
      <w:r>
        <w:rPr>
          <w:lang w:val="fr-FR"/>
        </w:rPr>
        <w:t>Genèse 48:1-22; 49:1-33</w:t>
      </w:r>
    </w:p>
    <w:p w:rsidR="00EF6289" w:rsidRDefault="00EF6289" w:rsidP="00EF6289">
      <w:pPr>
        <w:pStyle w:val="LessonNumber"/>
        <w:rPr>
          <w:lang w:val="fr-FR"/>
        </w:rPr>
      </w:pPr>
      <w:r>
        <w:rPr>
          <w:lang w:val="fr-FR"/>
        </w:rPr>
        <w:t>LEÇON 40 - COURS DES ADULTES</w:t>
      </w:r>
    </w:p>
    <w:p w:rsidR="00EF6289" w:rsidRDefault="00EF6289" w:rsidP="00EF6289">
      <w:pPr>
        <w:pStyle w:val="MemoryVerse"/>
        <w:rPr>
          <w:lang w:val="fr-FR"/>
        </w:rPr>
      </w:pPr>
      <w:r>
        <w:rPr>
          <w:lang w:val="fr-FR"/>
        </w:rPr>
        <w:t>VERSET DE MEMOIRE: "Je le vois, mais non maintenant, je le contemple, mais non de près. Un astre sort de Jacob, un sceptre s’élève d’Israël" (Nombres 24:17).</w:t>
      </w:r>
    </w:p>
    <w:p w:rsidR="00EF6289" w:rsidRDefault="00EF6289" w:rsidP="00EF6289">
      <w:pPr>
        <w:pStyle w:val="ReferenceTitle"/>
        <w:numPr>
          <w:ilvl w:val="0"/>
          <w:numId w:val="0"/>
        </w:numPr>
        <w:ind w:left="360" w:hanging="360"/>
        <w:rPr>
          <w:lang w:val="fr-FR"/>
        </w:rPr>
      </w:pPr>
      <w:r>
        <w:rPr>
          <w:lang w:val="fr-FR"/>
        </w:rPr>
        <w:t>I  L’Adoption et la Bénédiction des Fils de Joseph par Jacob</w:t>
      </w:r>
    </w:p>
    <w:p w:rsidR="00EF6289" w:rsidRDefault="00EF6289" w:rsidP="00EF6289">
      <w:pPr>
        <w:pStyle w:val="ReferenceLines"/>
        <w:rPr>
          <w:lang w:val="fr-FR"/>
        </w:rPr>
      </w:pPr>
      <w:r>
        <w:rPr>
          <w:lang w:val="fr-FR"/>
        </w:rPr>
        <w:t>Après  avoir répété l’alliance faite à Béthel, Jacob réclame les fils de Joseph pour lui-même                                                       : Genèse 48:1-7.</w:t>
      </w:r>
    </w:p>
    <w:p w:rsidR="00EF6289" w:rsidRDefault="00EF6289" w:rsidP="00EF6289">
      <w:pPr>
        <w:pStyle w:val="ReferenceLines"/>
        <w:rPr>
          <w:lang w:val="fr-FR"/>
        </w:rPr>
      </w:pPr>
      <w:r>
        <w:rPr>
          <w:lang w:val="fr-FR"/>
        </w:rPr>
        <w:t>Jacob salue Manassé et Ephraïm, heureux que Dieu ait permis cette rencontre: Genèse 48:8-12.</w:t>
      </w:r>
    </w:p>
    <w:p w:rsidR="00EF6289" w:rsidRDefault="00EF6289" w:rsidP="00EF6289">
      <w:pPr>
        <w:pStyle w:val="ReferenceLines"/>
        <w:rPr>
          <w:lang w:val="fr-FR"/>
        </w:rPr>
      </w:pPr>
      <w:r>
        <w:rPr>
          <w:lang w:val="fr-FR"/>
        </w:rPr>
        <w:t>Le vieux Jacob, presque aveugle, les bras en forme de croix, accorde d’emblée la plus grande bénédiction au plus jeune fils: Genèse 48:13-16.</w:t>
      </w:r>
    </w:p>
    <w:p w:rsidR="00EF6289" w:rsidRDefault="00EF6289" w:rsidP="00EF6289">
      <w:pPr>
        <w:pStyle w:val="ReferenceLines"/>
        <w:rPr>
          <w:lang w:val="fr-FR"/>
        </w:rPr>
      </w:pPr>
      <w:r>
        <w:rPr>
          <w:lang w:val="fr-FR"/>
        </w:rPr>
        <w:t>Joseph proteste contre la discrimination de son père à l’égard de Manassé: Genèse: 48:17-19.</w:t>
      </w:r>
    </w:p>
    <w:p w:rsidR="00EF6289" w:rsidRDefault="00EF6289" w:rsidP="00EF6289">
      <w:pPr>
        <w:pStyle w:val="ReferenceLines"/>
        <w:rPr>
          <w:lang w:val="fr-FR"/>
        </w:rPr>
      </w:pPr>
      <w:r>
        <w:rPr>
          <w:lang w:val="fr-FR"/>
        </w:rPr>
        <w:t>Jacob justifie son acte et, de nouveau, exprime sa préférence au plus jeune: Genèse 48:19-22.</w:t>
      </w:r>
    </w:p>
    <w:p w:rsidR="00EF6289" w:rsidRDefault="00EF6289" w:rsidP="00EF6289">
      <w:pPr>
        <w:pStyle w:val="ReferenceTitle"/>
        <w:numPr>
          <w:ilvl w:val="0"/>
          <w:numId w:val="0"/>
        </w:numPr>
        <w:rPr>
          <w:lang w:val="fr-FR"/>
        </w:rPr>
      </w:pPr>
      <w:r>
        <w:rPr>
          <w:lang w:val="fr-FR"/>
        </w:rPr>
        <w:t>II   Les Bénédictions Prophétiques Accordées aux 12 Fils</w:t>
      </w:r>
    </w:p>
    <w:p w:rsidR="00EF6289" w:rsidRDefault="00EF6289" w:rsidP="004A7CC2">
      <w:pPr>
        <w:pStyle w:val="ReferenceLines"/>
        <w:numPr>
          <w:ilvl w:val="0"/>
          <w:numId w:val="4"/>
        </w:numPr>
        <w:rPr>
          <w:lang w:val="fr-FR"/>
        </w:rPr>
      </w:pPr>
      <w:r>
        <w:rPr>
          <w:lang w:val="fr-FR"/>
        </w:rPr>
        <w:t>L’instabilité et le péché de Ruben occasionnent la perte d’une position privilégiée: Genèse 49:1-4; 37:21, 22; 42:22; Deutéronome 33:6; Juges 5:15,16.</w:t>
      </w:r>
    </w:p>
    <w:p w:rsidR="00EF6289" w:rsidRDefault="00EF6289" w:rsidP="00EF6289">
      <w:pPr>
        <w:pStyle w:val="ReferenceLines"/>
        <w:rPr>
          <w:lang w:val="fr-FR"/>
        </w:rPr>
      </w:pPr>
      <w:r>
        <w:rPr>
          <w:lang w:val="fr-FR"/>
        </w:rPr>
        <w:t>La cruauté et le péché de Siméon et de Lévi occasionnent la division et la dispersion de leur héritage: Genèse 49:5-7; 34:25-31; Exode 32:26-29; Nombres 1:47-54; 26:62; 35:1-8; Deutéronome 33:8-11.</w:t>
      </w:r>
    </w:p>
    <w:p w:rsidR="00EF6289" w:rsidRDefault="00EF6289" w:rsidP="00EF6289">
      <w:pPr>
        <w:pStyle w:val="ReferenceLines"/>
        <w:rPr>
          <w:lang w:val="fr-FR"/>
        </w:rPr>
      </w:pPr>
      <w:r>
        <w:rPr>
          <w:lang w:val="fr-FR"/>
        </w:rPr>
        <w:t>Juda reçoit la part royale du droit d’aînesse qui s’achève par la venue du Messie: Genèse 49:8-12; Deutéronome 33:7.</w:t>
      </w:r>
    </w:p>
    <w:p w:rsidR="00EF6289" w:rsidRDefault="00EF6289" w:rsidP="00EF6289">
      <w:pPr>
        <w:pStyle w:val="ReferenceLines"/>
        <w:rPr>
          <w:lang w:val="fr-FR"/>
        </w:rPr>
      </w:pPr>
      <w:r>
        <w:rPr>
          <w:lang w:val="fr-FR"/>
        </w:rPr>
        <w:t>A Zabulon est faite la promesse d’une excellente situation commerciale et d’affaires: Genèse 49:13; Deutéronome 33:18, 19; Juges 5:14,18.</w:t>
      </w:r>
    </w:p>
    <w:p w:rsidR="00EF6289" w:rsidRDefault="00EF6289" w:rsidP="00EF6289">
      <w:pPr>
        <w:pStyle w:val="ReferenceLines"/>
        <w:rPr>
          <w:lang w:val="fr-FR"/>
        </w:rPr>
      </w:pPr>
      <w:r>
        <w:rPr>
          <w:lang w:val="fr-FR"/>
        </w:rPr>
        <w:t>La prophétie concernant Issacar montre l’auto-suffisance de cette tribu: Genèse 49:14,15; Deutéronome 33:18, 19; Juges 5:15.</w:t>
      </w:r>
    </w:p>
    <w:p w:rsidR="00EF6289" w:rsidRDefault="00EF6289" w:rsidP="00EF6289">
      <w:pPr>
        <w:pStyle w:val="ReferenceLines"/>
        <w:rPr>
          <w:lang w:val="fr-FR"/>
        </w:rPr>
      </w:pPr>
      <w:r>
        <w:rPr>
          <w:lang w:val="fr-FR"/>
        </w:rPr>
        <w:t>Dan, l’un des frères les moins favorisés, remplira néanmoins toutes ses obligations civiques: Genèse 49:16, 17; Deutéronome 33:22; Juges 5:17.</w:t>
      </w:r>
    </w:p>
    <w:p w:rsidR="00EF6289" w:rsidRDefault="00EF6289" w:rsidP="00EF6289">
      <w:pPr>
        <w:pStyle w:val="ReferenceLines"/>
        <w:rPr>
          <w:lang w:val="fr-FR"/>
        </w:rPr>
      </w:pPr>
      <w:r>
        <w:rPr>
          <w:lang w:val="fr-FR"/>
        </w:rPr>
        <w:t>Gad doit rencontrer des difficultés, mais les surmontera finalement: Genèse 49:19; Deutéronome 33:20, 21; Juges 5:17.</w:t>
      </w:r>
    </w:p>
    <w:p w:rsidR="00EF6289" w:rsidRDefault="00EF6289" w:rsidP="00EF6289">
      <w:pPr>
        <w:pStyle w:val="ReferenceLines"/>
        <w:rPr>
          <w:lang w:val="fr-FR"/>
        </w:rPr>
      </w:pPr>
      <w:r>
        <w:rPr>
          <w:lang w:val="fr-FR"/>
        </w:rPr>
        <w:t>L’héritage d’Aser sera riche, plein de luxe et de mets délicats: Genèse 49:20; Deutéronome 33:24, 25; Juges 5:17.</w:t>
      </w:r>
    </w:p>
    <w:p w:rsidR="00EF6289" w:rsidRDefault="00EF6289" w:rsidP="00EF6289">
      <w:pPr>
        <w:pStyle w:val="ReferenceLines"/>
        <w:rPr>
          <w:lang w:val="fr-FR"/>
        </w:rPr>
      </w:pPr>
      <w:r>
        <w:rPr>
          <w:lang w:val="fr-FR"/>
        </w:rPr>
        <w:t>Nephthali est béni d’une audacieuse sagesse rare: Genèse 49:21; Deutéronome 33:23; Juges 5:18.</w:t>
      </w:r>
    </w:p>
    <w:p w:rsidR="00EF6289" w:rsidRDefault="00EF6289" w:rsidP="00EF6289">
      <w:pPr>
        <w:pStyle w:val="ReferenceLines"/>
        <w:rPr>
          <w:lang w:val="fr-FR"/>
        </w:rPr>
      </w:pPr>
      <w:r>
        <w:rPr>
          <w:lang w:val="fr-FR"/>
        </w:rPr>
        <w:t xml:space="preserve"> Joseph reçoit la meilleure bénédiction de toutes, une combinaison de toutes les bénédictions patriarcales et aussi le double héritage du droit d’aînesse: Genèse 49:22-26;  Deutéronome 33:13-17; Juges 5:14.</w:t>
      </w:r>
    </w:p>
    <w:p w:rsidR="00EF6289" w:rsidRDefault="00EF6289" w:rsidP="00EF6289">
      <w:pPr>
        <w:pStyle w:val="ReferenceLines"/>
        <w:rPr>
          <w:lang w:val="fr-FR"/>
        </w:rPr>
      </w:pPr>
      <w:r>
        <w:rPr>
          <w:lang w:val="fr-FR"/>
        </w:rPr>
        <w:t xml:space="preserve"> La bénédiction de Benjamin, le plus jeune, est constituée de force et  de prospérité: Genèse 49:27; Deutéronome 33:12;  Juges 5:14.</w:t>
      </w:r>
    </w:p>
    <w:p w:rsidR="00EF6289" w:rsidRDefault="00EF6289" w:rsidP="00EF6289">
      <w:pPr>
        <w:pStyle w:val="ReferenceTitle"/>
        <w:numPr>
          <w:ilvl w:val="0"/>
          <w:numId w:val="0"/>
        </w:numPr>
        <w:rPr>
          <w:lang w:val="fr-FR"/>
        </w:rPr>
      </w:pPr>
      <w:r>
        <w:rPr>
          <w:lang w:val="fr-FR"/>
        </w:rPr>
        <w:t>III   La Prophétie Messianique et la Dernière Recommandation</w:t>
      </w:r>
    </w:p>
    <w:p w:rsidR="00EF6289" w:rsidRDefault="00EF6289" w:rsidP="004A7CC2">
      <w:pPr>
        <w:pStyle w:val="ReferenceLines"/>
        <w:numPr>
          <w:ilvl w:val="0"/>
          <w:numId w:val="5"/>
        </w:numPr>
        <w:rPr>
          <w:lang w:val="fr-FR"/>
        </w:rPr>
      </w:pPr>
      <w:r>
        <w:rPr>
          <w:lang w:val="fr-FR"/>
        </w:rPr>
        <w:t>Une partie de prophétie messianique se trouve dans les alliances: Genèse 3:15; 6:18; 12:3; 17:21; 22:18; 28:14; 46:3; 49:10; Nombres 24:17;  Deutéronome 18:15.</w:t>
      </w:r>
    </w:p>
    <w:p w:rsidR="00EF6289" w:rsidRDefault="00EF6289" w:rsidP="00EF6289">
      <w:pPr>
        <w:pStyle w:val="ReferenceLines"/>
        <w:rPr>
          <w:lang w:val="fr-FR"/>
        </w:rPr>
      </w:pPr>
      <w:r>
        <w:rPr>
          <w:lang w:val="fr-FR"/>
        </w:rPr>
        <w:t>Le poids des bénédictions prophétiques est centré sur l’espérance messianique: Genèse 49:1, 10-12, 18, 24.</w:t>
      </w:r>
    </w:p>
    <w:p w:rsidR="00EF6289" w:rsidRDefault="00EF6289" w:rsidP="00EF6289">
      <w:pPr>
        <w:pStyle w:val="ReferenceLines"/>
        <w:rPr>
          <w:lang w:val="fr-FR"/>
        </w:rPr>
      </w:pPr>
      <w:r>
        <w:rPr>
          <w:lang w:val="fr-FR"/>
        </w:rPr>
        <w:t>Jacob, l’homme pieux, meurt: Genèse 49:28-33.</w:t>
      </w:r>
    </w:p>
    <w:p w:rsidR="00EF6289" w:rsidRDefault="00EF6289" w:rsidP="00EF6289">
      <w:pPr>
        <w:pStyle w:val="Notes"/>
        <w:rPr>
          <w:lang w:val="fr-FR"/>
        </w:rPr>
      </w:pPr>
      <w:r>
        <w:rPr>
          <w:lang w:val="fr-FR"/>
        </w:rPr>
        <w:t>COMMENTAIRE</w:t>
      </w:r>
    </w:p>
    <w:p w:rsidR="00EF6289" w:rsidRDefault="00EF6289" w:rsidP="00EF6289">
      <w:pPr>
        <w:pStyle w:val="NormalParagraph"/>
        <w:rPr>
          <w:lang w:val="fr-FR"/>
        </w:rPr>
      </w:pPr>
      <w:r>
        <w:rPr>
          <w:lang w:val="fr-FR"/>
        </w:rPr>
        <w:t xml:space="preserve">Le nom de Jacob est un nom familier dans la Bible, et est souvent associé au nom de Dieu, comme dans cette expression: "Le Dieu de Jacob". Ceci arrive peut-être plus fréquemment avec Jacob qu’avec toute autre personne qui ait jamais vécu. Jacob fit la connaissance de Dieu à un endroit qu’il nomma </w:t>
      </w:r>
      <w:r>
        <w:rPr>
          <w:b/>
          <w:lang w:val="fr-FR"/>
        </w:rPr>
        <w:t>Béthel</w:t>
      </w:r>
      <w:r>
        <w:rPr>
          <w:lang w:val="fr-FR"/>
        </w:rPr>
        <w:t xml:space="preserve">, ce qui signifie </w:t>
      </w:r>
      <w:r>
        <w:rPr>
          <w:b/>
          <w:lang w:val="fr-FR"/>
        </w:rPr>
        <w:t>la Maison de Dieu</w:t>
      </w:r>
      <w:r>
        <w:rPr>
          <w:lang w:val="fr-FR"/>
        </w:rPr>
        <w:t>. Il fut sanctifié quelques années plus tard à Péniel, pendant qu’il était en route pour son pays, après avoir vécu à Charan pendant plus d’une vingtaine d’années. Jacob craignait et aimait Dieu et il était aimé de Dieu; Dieu dit de lui qu’il avait lutté avec Dieu et avec des hommes. A présent, nous arrivons sur l’histoire de la fin de sa vie et sommes sur le point d’entendre ses dernières paroles.</w:t>
      </w:r>
    </w:p>
    <w:p w:rsidR="00EF6289" w:rsidRDefault="00EF6289" w:rsidP="00EF6289">
      <w:pPr>
        <w:pStyle w:val="NormalParagraph"/>
        <w:rPr>
          <w:lang w:val="fr-FR"/>
        </w:rPr>
      </w:pPr>
      <w:r>
        <w:rPr>
          <w:lang w:val="fr-FR"/>
        </w:rPr>
        <w:t xml:space="preserve">Les dernières paroles d’amis et de parents mourants sont toujours significatives pour nous. Nous écoutons attentivement, lorsque nos bien-aimés parviennent au bord du fleuve, afin de saisir leurs messages d’adieu, lesquels nous rassurent et nous consolent les jours de deuil qui suivent leur mort. Mais les dernières paroles des hommes de </w:t>
      </w:r>
      <w:r>
        <w:rPr>
          <w:lang w:val="fr-FR"/>
        </w:rPr>
        <w:lastRenderedPageBreak/>
        <w:t xml:space="preserve">Dieu tels qu’Abraham, Jacob, Moïse et Josué, sont encore plus importantes, parce que ces hommes étaient non seulement de grands leaders d’Israël, mais dans les dernières heures de leur vie, ils reçurent de spéciaux dons de prophétie qu’ils n’avaient pas eus pendant leur vie. </w:t>
      </w:r>
    </w:p>
    <w:p w:rsidR="00EF6289" w:rsidRDefault="00EF6289" w:rsidP="00EF6289">
      <w:pPr>
        <w:pStyle w:val="NormalParagraph"/>
        <w:rPr>
          <w:lang w:val="fr-FR"/>
        </w:rPr>
      </w:pPr>
      <w:r>
        <w:rPr>
          <w:lang w:val="fr-FR"/>
        </w:rPr>
        <w:t>Jacob était malade; et Joseph, craignant que la fin de son père fût proche, prit ses deux fils et alla immédiatement au chevet du patriarche malade. Jacob était fier de Joseph qui, par l’aide de Dieu, fut élevé à une si grande position dans le royaume d’Egypte; et, lorsqu’il apprit que son fils arrivait, cet homme faible prit de nouvelles forces et s’assit normalement afin de pouvoir mieux saluer le petit groupe.</w:t>
      </w:r>
    </w:p>
    <w:p w:rsidR="00EF6289" w:rsidRDefault="00EF6289" w:rsidP="00EF6289">
      <w:pPr>
        <w:pStyle w:val="NormalParagraph"/>
        <w:rPr>
          <w:lang w:val="fr-FR"/>
        </w:rPr>
      </w:pPr>
      <w:r>
        <w:rPr>
          <w:lang w:val="fr-FR"/>
        </w:rPr>
        <w:t>Notez la manière dont Jacob commença sa conversation avec Joseph: "Le Dieu tout-puissant m’est apparu à Luz, dans le pays de Canaan, et il m’a béni".  Luz était le premier nom de Béthel où Jacob fut sauvé. Il commença son histoire par cet endroit parce que ce fut là que commença sa vraie vie (2 Corinthiens 5:17). Avant ce temps-là, il était un pécheur et coupable de tromperie et de beaucoup d’autres sortes de péchés. Il essayait de faire les choses à sa manière avant de rencontrer Dieu à Béthel; mais après sa conversion, nous voyons qu’il désirait laisser Dieu le guider et mener les choses à bien selon Sa divine volonté. En plus du salut qu’il reçut, Jacob apprit une grande leçon à Béthel. Il n’était plus le même par la suite, ainsi il se référa à ce moment comme étant le vrai commencement de sa vie.</w:t>
      </w:r>
    </w:p>
    <w:p w:rsidR="00EF6289" w:rsidRDefault="00EF6289" w:rsidP="00EF6289">
      <w:pPr>
        <w:pStyle w:val="NormalParagraph"/>
        <w:rPr>
          <w:lang w:val="fr-FR"/>
        </w:rPr>
      </w:pPr>
      <w:r>
        <w:rPr>
          <w:lang w:val="fr-FR"/>
        </w:rPr>
        <w:t xml:space="preserve">Peut-être, il y avait plusieurs raisons pour lesquelles Joseph était le fils préféré des douze. Nous savons qu’il était un enfant sérieux, aux bonnes manières et que, plus tôt dans sa vie, il lui avait été donné une tunique multicolore qui montrait, non seulement la préférence du père mais a dû lui avoir aussi donné quelque privilège spécial que les autres ne reçurent pas. Joseph, sans nul doute, aimait Dieu depuis son très jeune âge ; et à cause de sa relation étroite avec son père, il avait peut-être entendu l’histoire plusieurs fois redite sur les alliances que Dieu avait faites avec Abraham, Isaac et son père. Il était le genre de fils en qui Jacob, qui craignait Dieu, pouvait avoir confiance, et avec qui il pouvait glorifier Dieu.   </w:t>
      </w:r>
    </w:p>
    <w:p w:rsidR="00EF6289" w:rsidRDefault="00EF6289" w:rsidP="00EF6289">
      <w:pPr>
        <w:pStyle w:val="NormalParagraph"/>
        <w:rPr>
          <w:lang w:val="fr-FR"/>
        </w:rPr>
      </w:pPr>
      <w:r>
        <w:rPr>
          <w:lang w:val="fr-FR"/>
        </w:rPr>
        <w:t>Maintenant, à la fin de sa vie, Jacob souhaitait récompenser d’une manière particulière ce fils fidèle. Au lieu d’accorder une bénédiction à Joseph comme il le fit pour les autres, il bénit plutôt les deux fils de Joseph et les adopta dans sa propre famille avec tous les droits et privilèges de fils. Ils devaient être des pères de tribus, ce qui donnerait à Joseph une double part dans l’héritage – une des bénédictions du droit d’aînesse perdu par l’aîné, Ruben. Au premier recensement dans le désert de Sinaï, les tribus de Manassé et d’Ephraïm comptaient 72 700 hommes -- âgés de 20 ans et plus -- qui étaient capables d’aller à la guerre. Cela fit de la part de Joseph l’une des plus grandes parmi toutes les tribus d’Israël.</w:t>
      </w:r>
    </w:p>
    <w:p w:rsidR="00EF6289" w:rsidRDefault="00EF6289" w:rsidP="00EF6289">
      <w:pPr>
        <w:pStyle w:val="NormalParagraph"/>
        <w:rPr>
          <w:lang w:val="fr-FR"/>
        </w:rPr>
      </w:pPr>
      <w:r>
        <w:rPr>
          <w:lang w:val="fr-FR"/>
        </w:rPr>
        <w:t>Nous trouvons plusieurs exemples dans la Bible où Dieu a mis de côté les coutumes et les traditions que les hommes ont établies comme étant correctes et appropriées, probablement pour faire valoir Sa propre volonté et Sa propre souveraineté, ou pour exécuter Son plan pour l’humanité de la manière la plus rapide possible (Psaumes 115:3; 135:5, 6). Dans plusieurs cas, Dieu a mis de côté la loi du droit d’aînesse et a préféré le plus jeune fils à l’aîné, accordant, comme Il trouvait bon de le faire dans Sa sagesse infinie, la faveur et la bénédiction célestes.</w:t>
      </w:r>
    </w:p>
    <w:p w:rsidR="00EF6289" w:rsidRDefault="00EF6289" w:rsidP="00EF6289">
      <w:pPr>
        <w:pStyle w:val="NormalParagraph"/>
        <w:rPr>
          <w:lang w:val="fr-FR"/>
        </w:rPr>
      </w:pPr>
      <w:r>
        <w:rPr>
          <w:lang w:val="fr-FR"/>
        </w:rPr>
        <w:t>Un système théologique dans le monde, enseigné à l’origine par Jean Calvin et connu sous le nom de Calvinisme, a vu le jour et a été admis par une grande partie du Protestantisme. Il enseigne que Dieu choisit ou prédestine ceux qui doivent être sauvés du péché, et réserve (ou même condamne) la majeur partie restante de l’humanité à la perdition éternelle. Ce système théologique inclut aussi la doctrine de la sécurité éternelle du croyant, disant qu’une fois qu’on est né dans la famille de Dieu, il est impossible d’être séparé de cette relation ou d’être perdu à jamais.</w:t>
      </w:r>
    </w:p>
    <w:p w:rsidR="00EF6289" w:rsidRDefault="00EF6289" w:rsidP="00EF6289">
      <w:pPr>
        <w:pStyle w:val="NormalParagraph"/>
        <w:rPr>
          <w:lang w:val="fr-FR"/>
        </w:rPr>
      </w:pPr>
      <w:r>
        <w:rPr>
          <w:lang w:val="fr-FR"/>
        </w:rPr>
        <w:t xml:space="preserve">Ils basent leurs faux enseignements sur des versets de la Bible qu’ils sortent du vrai contexte et dont ils tordent le sens, ne tenant aucun compte de l’ invitation globale de l’Evangile; mais rien ne peut s’écarter plus de la vérité de l’Ecriture que ces enseignements. Nous ne sympatisons pas avec eux, ni les tolérons de quelque manière que ce soit. La Parole de Dieu enseigne que toute personne est prédestinée à être sauvée en Jésus-Christ et par Jésus-Christ, si elle choisit de recevoir le salut; et qu’il est aussi possible de perdre ce salut à n’importe quel moment, en se détournant volontairement de Dieu et en commettant le péché.  </w:t>
      </w:r>
    </w:p>
    <w:p w:rsidR="00EF6289" w:rsidRDefault="00EF6289" w:rsidP="00EF6289">
      <w:pPr>
        <w:pStyle w:val="NormalParagraph"/>
        <w:rPr>
          <w:lang w:val="fr-FR"/>
        </w:rPr>
      </w:pPr>
      <w:r>
        <w:rPr>
          <w:lang w:val="fr-FR"/>
        </w:rPr>
        <w:t>Choisir de façon très isolée quelques versets de l’Ecriture, les séparer de leur contexte et tordre leur vrai sens pour justifier une théorie qu’on a préalablement conçue, ne tenant ainsi aucun compte du sens de toute la substance de l’Ecriture, est contraire à l’enseignement clair de la Bible et répulsif à l’esprit ouvert et honnête. Mais, c’est ce que les Calvinistes ont fait, et nous pouvons être sûrs que Dieu désapprouve une telle pratique.</w:t>
      </w:r>
    </w:p>
    <w:p w:rsidR="00EF6289" w:rsidRDefault="00EF6289" w:rsidP="00EF6289">
      <w:pPr>
        <w:pStyle w:val="NormalParagraph"/>
        <w:rPr>
          <w:lang w:val="fr-FR"/>
        </w:rPr>
      </w:pPr>
      <w:r>
        <w:rPr>
          <w:lang w:val="fr-FR"/>
        </w:rPr>
        <w:t xml:space="preserve">L’appel de Dieu à la repentance est pour tous les hommes.  Ces mots de la Bible "que celui qui veut" constituent une preuve suffisante pour satisfaire tous de ce que personne n’est exclu quant à la grande invitation pour rejoindre la famille de Dieu. Par ailleurs, le fait qu’il y a ce qu’on appelle la prédestination ou l’élection, ne peut pas être nié; mais, quand nous étudions les Ecritures, nous voyons que la prédestination </w:t>
      </w:r>
      <w:r>
        <w:rPr>
          <w:b/>
          <w:lang w:val="fr-FR"/>
        </w:rPr>
        <w:t>NE</w:t>
      </w:r>
      <w:r>
        <w:rPr>
          <w:lang w:val="fr-FR"/>
        </w:rPr>
        <w:t xml:space="preserve"> doit </w:t>
      </w:r>
      <w:r>
        <w:rPr>
          <w:b/>
          <w:lang w:val="fr-FR"/>
        </w:rPr>
        <w:t>PAS</w:t>
      </w:r>
      <w:r>
        <w:rPr>
          <w:lang w:val="fr-FR"/>
        </w:rPr>
        <w:t xml:space="preserve"> être appliquée à notre appel à la repentance, mais   seulement pour certaines fonctions et certains appels à l’œuvre de Dieu sur la terre. </w:t>
      </w:r>
    </w:p>
    <w:p w:rsidR="00EF6289" w:rsidRDefault="00EF6289" w:rsidP="00EF6289">
      <w:pPr>
        <w:pStyle w:val="NormalParagraph"/>
        <w:rPr>
          <w:lang w:val="fr-FR"/>
        </w:rPr>
      </w:pPr>
      <w:r>
        <w:rPr>
          <w:lang w:val="fr-FR"/>
        </w:rPr>
        <w:t xml:space="preserve">Ce choix de certains hommes et de certaines femmes, par Dieu, pour des fonctions spécifiques dans Son champ de moisson et dans Son Royaume, est guidé par Son infinie sagesse et par Sa prescience des pensées, des plans, des </w:t>
      </w:r>
      <w:r>
        <w:rPr>
          <w:lang w:val="fr-FR"/>
        </w:rPr>
        <w:lastRenderedPageBreak/>
        <w:t>desseins et des décisions de chaque homme, de chaque femme et de chaque enfant – sauvé ou non sauvé.  Il connaît qui des fils des hommes L’aimeront et Le serviront de tout leur cœur. Il connaît qui voudra bien faire un sacrifice suprême et une consécration totale pour Sa cause. Il connaît qui estimera l’opprobre de la Croix comme une richesse plus grande que tous les trésors du monde. Ces individus pieux, saints, qui se sacrifient, sont ceux que Dieu appelle à des tâches et privilèges spéciaux dans Son Royaume (1 Pierre 1:1, 2; 2:9, 10; Ephésiens 1:4-12). Voilà l’étendue de la prédestination. Cela ne concerne pas notre réponse à Son appel à "vous tous qui avez soif", ou à la réponse du Ciel au cri "Seigneur, aie pitié," qui est la prière de "celui qui veut."</w:t>
      </w:r>
    </w:p>
    <w:p w:rsidR="00EF6289" w:rsidRDefault="00EF6289" w:rsidP="00EF6289">
      <w:pPr>
        <w:pStyle w:val="NormalParagraph"/>
        <w:rPr>
          <w:lang w:val="fr-FR"/>
        </w:rPr>
      </w:pPr>
      <w:r>
        <w:rPr>
          <w:lang w:val="fr-FR"/>
        </w:rPr>
        <w:t>Nous pouvons voir que ce choix,  par Dieu, de certains individus parmi les millions qui marchent sur les sentiers de la terre, est guidé par deux choses. Premièrement, il est déterminé par chacun de nous, individuellement, selon la manière dont nous répondons aux appels de Dieu à la repentance et à Ses solicitations subséquentes,  pour que nous puissions entretenir une relation plus étroite avec Lui. Deuxièmement, il est guidé par la prescience de Dieu de la manière dont nous répondrons et réagirons à ces appels,  ces invitations et ces solicitations.</w:t>
      </w:r>
    </w:p>
    <w:p w:rsidR="00EF6289" w:rsidRDefault="00EF6289" w:rsidP="00EF6289">
      <w:pPr>
        <w:pStyle w:val="NormalParagraph"/>
        <w:rPr>
          <w:lang w:val="fr-FR"/>
        </w:rPr>
      </w:pPr>
      <w:r>
        <w:rPr>
          <w:lang w:val="fr-FR"/>
        </w:rPr>
        <w:t>Abel fut préféré à Caïn – parce que Dieu savait que, par la foi, Abel offrirait "un sacrifice plus excellent que celui de Caïn." Isaac fut préféré à Ismaël – parce que Isaac était le fils de la promesse et que le Tout-Puissant savait que ce fils promis serait un homme qui craindrait et honorerait  Dieu tous les jours de sa vie. Jacob fut préféré à Esaü – parce que, avant la naissance de ces jumeaux, Dieu savait que Jacob estimerait le droit d’aînesse et la bénédiction du Ciel par-dessus toute chose dans le monde, et qu’Esaü dédaignerait et vendrait ces bénédictions et ces privilèges convoités pour un simple "potage de lentilles."</w:t>
      </w:r>
    </w:p>
    <w:p w:rsidR="00EF6289" w:rsidRDefault="00EF6289" w:rsidP="00EF6289">
      <w:pPr>
        <w:pStyle w:val="NormalParagraph"/>
        <w:rPr>
          <w:lang w:val="fr-FR"/>
        </w:rPr>
      </w:pPr>
      <w:r>
        <w:rPr>
          <w:lang w:val="fr-FR"/>
        </w:rPr>
        <w:t>Juda et Joseph furent préférés à Ruben –parce que Dieu voyait, par Ses yeux omniscients, qu’ils mèneraient une vie plus pieuse que leur frère qui était enclin à la convoitise. Moïse  fut choisi comme chef sur Israël  au lieu d’Aaron, son frère aîné, parce qu’il y avait dans son coeur le principe selon lequel il choisirait "d’être maltraité avec le peuple de Dieu." Et, David fut choisi comme roi d’Israël, de préférence à ses frères aînés, parce que le cœur de ce jeune berger était intègre envers Dieu – et Dieu le savait depuis le commencement !</w:t>
      </w:r>
    </w:p>
    <w:p w:rsidR="00EF6289" w:rsidRDefault="00EF6289" w:rsidP="00EF6289">
      <w:pPr>
        <w:pStyle w:val="NormalParagraph"/>
        <w:rPr>
          <w:lang w:val="fr-FR"/>
        </w:rPr>
      </w:pPr>
      <w:r>
        <w:rPr>
          <w:lang w:val="fr-FR"/>
        </w:rPr>
        <w:t>Nous pouvons constater alors que le Tout-Puissant, par Sa prescience et Sa sagesse complète, peut voir la fin, depuis le commencement, et connaître mieux que nous les pensées de notre cœur. Il ne peut être limité à aucun de Ses attributs; autrement, Il n’est pas l’Etre omnipotent, omniscient, omniprésent tel que nous Le connaissons. Si Sa sainteté, Son amour, Sa miséricorde et Son jugement sont sans limite et sans fin, Sa prescience est alors aussi sans limite (Esaïe 42:9; 46:9, 10; Actes 15:18). Il peut connaître, et Il connaît chaque détail de notre vie, même jusqu’à la fin de notre existence sur la terre.</w:t>
      </w:r>
    </w:p>
    <w:p w:rsidR="00EF6289" w:rsidRDefault="00EF6289" w:rsidP="00EF6289">
      <w:pPr>
        <w:pStyle w:val="NormalParagraph"/>
        <w:rPr>
          <w:lang w:val="fr-FR"/>
        </w:rPr>
      </w:pPr>
      <w:r>
        <w:rPr>
          <w:lang w:val="fr-FR"/>
        </w:rPr>
        <w:t>Mais cette prescience du Père éternel ne nous ôte pas notre libre arbitre, la suprême et souveraine volonté qu’Il nous a donnée au commencement. Nous avons la responsabilité de déterminer la destinée de notre âme. Nous ne pouvons rejeter le tort sur personne d’autre, si nous choisissons le mauvais sentier et sommes perdus pour l’éternité. Il y a un libre arbitre qui nous est donné, que Dieu même ne peut contrôler, ni changer une fois que notre décision est prise.</w:t>
      </w:r>
    </w:p>
    <w:p w:rsidR="00EF6289" w:rsidRDefault="00EF6289" w:rsidP="00EF6289">
      <w:pPr>
        <w:pStyle w:val="NormalParagraph"/>
        <w:rPr>
          <w:lang w:val="fr-FR"/>
        </w:rPr>
      </w:pPr>
      <w:r>
        <w:rPr>
          <w:lang w:val="fr-FR"/>
        </w:rPr>
        <w:t>Par conséquent, Dieu a prédestiné ceux "qu’il a connus d’avance" à se conformer à l’image de Son Fils, Jésus-Christ. Dieu a appelé ceux qu’Il a prédestinés à une marche et à des fonctions variées pour Lui. Le choix fut laissé à l’individu, mais Dieu savait ce que ce choix allait être; alors, Il l’appelle  à un service spécial, disant: "Puisque cette personne va choisir de Me suivre,  Je l’appellerai à cette position particulière dans Mon Royaume et à Mon oeuvre sur la terre." Ils sont ceux que Dieu a justifiés, lorsqu’ils L’invoquèrent dans la repentance et ils sont ceux qu’Il glorifiera. Lisez Psaume 4:4 et Romains 8:28-31.</w:t>
      </w:r>
    </w:p>
    <w:p w:rsidR="00EF6289" w:rsidRDefault="00EF6289" w:rsidP="00EF6289">
      <w:pPr>
        <w:pStyle w:val="NormalParagraph"/>
        <w:rPr>
          <w:lang w:val="fr-FR"/>
        </w:rPr>
      </w:pPr>
      <w:r>
        <w:rPr>
          <w:lang w:val="fr-FR"/>
        </w:rPr>
        <w:t>Dieu vit que Joseph allait être un homme à qui Il pourrait se fier; alors, Il appela ce jeune homme à une position spéciale dans le plan divin pour le salut du monde. Maintenant, Dieu, parlant à travers Son serviteur Jacob, mit de côté les lois naturelles et préfère Ephraïm à son aîné Manassé. Grandes sont les voies du Très-Haut ! Son plan est d’une grande portée et global! Qu’Il est digne de la louange de tous les hommes, Lui qui, non seulement a créé ce monde, mais qui s’intéresse à lui et à tous les détails de son fonctionnement! Combien humbles nous devons être lorsque nous nous approchons de Son Trône et marchons devant Lui dans cette vie !</w:t>
      </w:r>
    </w:p>
    <w:p w:rsidR="00EF6289" w:rsidRDefault="00EF6289" w:rsidP="00EF6289">
      <w:pPr>
        <w:pStyle w:val="QuestionsTitle"/>
        <w:rPr>
          <w:lang w:val="en-US"/>
        </w:rPr>
      </w:pPr>
      <w:r>
        <w:t>QUESTIONS</w:t>
      </w:r>
    </w:p>
    <w:p w:rsidR="00EF6289" w:rsidRPr="00EF6289" w:rsidRDefault="00EF6289" w:rsidP="00EF6289">
      <w:pPr>
        <w:pStyle w:val="Questions"/>
        <w:rPr>
          <w:sz w:val="20"/>
          <w:szCs w:val="20"/>
          <w:lang w:val="fr-FR"/>
        </w:rPr>
      </w:pPr>
      <w:r w:rsidRPr="00EF6289">
        <w:rPr>
          <w:sz w:val="20"/>
          <w:szCs w:val="20"/>
          <w:lang w:val="fr-FR"/>
        </w:rPr>
        <w:t>Quels étaient les noms des deux fils de Joseph?</w:t>
      </w:r>
    </w:p>
    <w:p w:rsidR="00EF6289" w:rsidRPr="00EF6289" w:rsidRDefault="00EF6289" w:rsidP="00EF6289">
      <w:pPr>
        <w:pStyle w:val="Questions"/>
        <w:rPr>
          <w:sz w:val="20"/>
          <w:szCs w:val="20"/>
          <w:lang w:val="fr-FR"/>
        </w:rPr>
      </w:pPr>
      <w:r w:rsidRPr="00EF6289">
        <w:rPr>
          <w:sz w:val="20"/>
          <w:szCs w:val="20"/>
          <w:lang w:val="fr-FR"/>
        </w:rPr>
        <w:t>Nommez les douze fils de Jacob.</w:t>
      </w:r>
    </w:p>
    <w:p w:rsidR="00EF6289" w:rsidRPr="00EF6289" w:rsidRDefault="00EF6289" w:rsidP="00EF6289">
      <w:pPr>
        <w:pStyle w:val="Questions"/>
        <w:rPr>
          <w:sz w:val="20"/>
          <w:szCs w:val="20"/>
          <w:lang w:val="fr-FR"/>
        </w:rPr>
      </w:pPr>
      <w:r w:rsidRPr="00EF6289">
        <w:rPr>
          <w:sz w:val="20"/>
          <w:szCs w:val="20"/>
          <w:lang w:val="fr-FR"/>
        </w:rPr>
        <w:t>Quelle bénédiction spéciale fut accordée à Joseph?</w:t>
      </w:r>
    </w:p>
    <w:p w:rsidR="00EF6289" w:rsidRPr="00EF6289" w:rsidRDefault="00EF6289" w:rsidP="00EF6289">
      <w:pPr>
        <w:pStyle w:val="Questions"/>
        <w:rPr>
          <w:sz w:val="20"/>
          <w:szCs w:val="20"/>
          <w:lang w:val="en-US"/>
        </w:rPr>
      </w:pPr>
      <w:r w:rsidRPr="00EF6289">
        <w:rPr>
          <w:sz w:val="20"/>
          <w:szCs w:val="20"/>
          <w:lang w:val="fr-FR"/>
        </w:rPr>
        <w:t xml:space="preserve">A qui alla la part royale du droit d’aînesse de Ruben? </w:t>
      </w:r>
      <w:r w:rsidRPr="00EF6289">
        <w:rPr>
          <w:sz w:val="20"/>
          <w:szCs w:val="20"/>
        </w:rPr>
        <w:t>Que renfermait-elle?</w:t>
      </w:r>
    </w:p>
    <w:p w:rsidR="00EF6289" w:rsidRPr="00EF6289" w:rsidRDefault="00EF6289" w:rsidP="00EF6289">
      <w:pPr>
        <w:pStyle w:val="Questions"/>
        <w:rPr>
          <w:sz w:val="20"/>
          <w:szCs w:val="20"/>
          <w:lang w:val="fr-FR"/>
        </w:rPr>
      </w:pPr>
      <w:r w:rsidRPr="00EF6289">
        <w:rPr>
          <w:sz w:val="20"/>
          <w:szCs w:val="20"/>
          <w:lang w:val="fr-FR"/>
        </w:rPr>
        <w:t>Comment la prophétie concernant Lévi fut-elle finalement accomplie?</w:t>
      </w:r>
    </w:p>
    <w:p w:rsidR="00EF6289" w:rsidRPr="00EF6289" w:rsidRDefault="00EF6289" w:rsidP="00EF6289">
      <w:pPr>
        <w:pStyle w:val="Questions"/>
        <w:rPr>
          <w:sz w:val="20"/>
          <w:szCs w:val="20"/>
          <w:lang w:val="fr-FR"/>
        </w:rPr>
      </w:pPr>
      <w:r w:rsidRPr="00EF6289">
        <w:rPr>
          <w:sz w:val="20"/>
          <w:szCs w:val="20"/>
          <w:lang w:val="fr-FR"/>
        </w:rPr>
        <w:t>Citez la prophétie messianique contenue dans la bénédiction prononcée par Jacob sur ses fils.</w:t>
      </w:r>
    </w:p>
    <w:p w:rsidR="00EF6289" w:rsidRPr="00EF6289" w:rsidRDefault="00EF6289" w:rsidP="00EF6289">
      <w:pPr>
        <w:pStyle w:val="Questions"/>
        <w:rPr>
          <w:sz w:val="20"/>
          <w:szCs w:val="20"/>
          <w:lang w:val="fr-FR"/>
        </w:rPr>
      </w:pPr>
      <w:r w:rsidRPr="00EF6289">
        <w:rPr>
          <w:sz w:val="20"/>
          <w:szCs w:val="20"/>
          <w:lang w:val="fr-FR"/>
        </w:rPr>
        <w:t>Quelle coutume humaine Dieu a-t-Il mise de côté lorsque Jacob bénit les fils de Joseph?</w:t>
      </w:r>
    </w:p>
    <w:p w:rsidR="00EF6289" w:rsidRPr="00EF6289" w:rsidRDefault="00EF6289" w:rsidP="00EF6289">
      <w:pPr>
        <w:pStyle w:val="Questions"/>
        <w:rPr>
          <w:sz w:val="20"/>
          <w:szCs w:val="20"/>
          <w:lang w:val="fr-FR"/>
        </w:rPr>
      </w:pPr>
      <w:r w:rsidRPr="00EF6289">
        <w:rPr>
          <w:sz w:val="20"/>
          <w:szCs w:val="20"/>
          <w:lang w:val="fr-FR"/>
        </w:rPr>
        <w:t>Expliquez de quelles manières Dieu nous a prédestinés.</w:t>
      </w:r>
    </w:p>
    <w:p w:rsidR="00EF6289" w:rsidRPr="00EF6289" w:rsidRDefault="00EF6289" w:rsidP="00EF6289">
      <w:pPr>
        <w:pStyle w:val="Questions"/>
        <w:rPr>
          <w:sz w:val="20"/>
          <w:szCs w:val="20"/>
          <w:lang w:val="fr-FR"/>
        </w:rPr>
      </w:pPr>
      <w:r w:rsidRPr="00EF6289">
        <w:rPr>
          <w:sz w:val="20"/>
          <w:szCs w:val="20"/>
          <w:lang w:val="fr-FR"/>
        </w:rPr>
        <w:t>A quoi Jacob se référait-il lorsqu’il entama sa conversation  avec Joseph?</w:t>
      </w:r>
    </w:p>
    <w:p w:rsidR="00B62561" w:rsidRPr="00EF6289" w:rsidRDefault="00EF6289" w:rsidP="00EF6289">
      <w:pPr>
        <w:pStyle w:val="Questions"/>
        <w:rPr>
          <w:sz w:val="20"/>
          <w:szCs w:val="20"/>
          <w:lang w:val="fr-FR"/>
        </w:rPr>
      </w:pPr>
      <w:r w:rsidRPr="00EF6289">
        <w:rPr>
          <w:sz w:val="20"/>
          <w:szCs w:val="20"/>
          <w:lang w:val="fr-FR"/>
        </w:rPr>
        <w:t>Où Jacob fut-il enterré?</w:t>
      </w:r>
      <w:bookmarkStart w:id="0" w:name="_GoBack"/>
      <w:bookmarkEnd w:id="0"/>
    </w:p>
    <w:sectPr w:rsidR="00B62561" w:rsidRPr="00EF6289"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C2" w:rsidRDefault="004A7CC2" w:rsidP="00704B31">
      <w:r>
        <w:separator/>
      </w:r>
    </w:p>
  </w:endnote>
  <w:endnote w:type="continuationSeparator" w:id="0">
    <w:p w:rsidR="004A7CC2" w:rsidRDefault="004A7CC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EF6289">
              <w:rPr>
                <w:rFonts w:ascii="Agency FB" w:hAnsi="Agency FB"/>
                <w:b/>
                <w:bCs/>
                <w:noProof/>
                <w:sz w:val="16"/>
                <w:szCs w:val="16"/>
              </w:rPr>
              <w:t>1</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EF6289">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C2" w:rsidRDefault="004A7CC2" w:rsidP="00704B31">
      <w:r>
        <w:separator/>
      </w:r>
    </w:p>
  </w:footnote>
  <w:footnote w:type="continuationSeparator" w:id="0">
    <w:p w:rsidR="004A7CC2" w:rsidRDefault="004A7CC2"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2016-06-26T14:57:00Z</cp:lastPrinted>
  <dcterms:created xsi:type="dcterms:W3CDTF">2016-10-02T14:57:00Z</dcterms:created>
  <dcterms:modified xsi:type="dcterms:W3CDTF">2016-10-02T14:57:00Z</dcterms:modified>
</cp:coreProperties>
</file>