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EED" w:rsidRPr="002077FA" w:rsidRDefault="00676EED" w:rsidP="00676EED">
      <w:pPr>
        <w:pStyle w:val="LessonTitle"/>
        <w:spacing w:before="0"/>
        <w:rPr>
          <w:lang w:val="fr-FR"/>
        </w:rPr>
      </w:pPr>
      <w:bookmarkStart w:id="0" w:name="_GoBack"/>
      <w:r w:rsidRPr="002077FA">
        <w:rPr>
          <w:lang w:val="fr-FR"/>
        </w:rPr>
        <w:t>LA NAISSANCE DE JESUS</w:t>
      </w:r>
    </w:p>
    <w:bookmarkEnd w:id="0"/>
    <w:p w:rsidR="00676EED" w:rsidRPr="002077FA" w:rsidRDefault="00676EED" w:rsidP="00676EED">
      <w:pPr>
        <w:pStyle w:val="LessonReference"/>
        <w:rPr>
          <w:lang w:val="fr-FR"/>
        </w:rPr>
      </w:pPr>
      <w:r w:rsidRPr="002077FA">
        <w:rPr>
          <w:lang w:val="fr-FR"/>
        </w:rPr>
        <w:t>Matthieu 1:18-25; 2:1-23; Luc 2:1-40</w:t>
      </w:r>
    </w:p>
    <w:p w:rsidR="00676EED" w:rsidRPr="002077FA" w:rsidRDefault="00676EED" w:rsidP="00676EED">
      <w:pPr>
        <w:pStyle w:val="LessonNumber"/>
        <w:rPr>
          <w:lang w:val="fr-FR"/>
        </w:rPr>
      </w:pPr>
      <w:r w:rsidRPr="002077FA">
        <w:rPr>
          <w:lang w:val="fr-FR"/>
        </w:rPr>
        <w:t>LEÇON 51  -  COURS  DES  ADULTES</w:t>
      </w:r>
    </w:p>
    <w:p w:rsidR="00676EED" w:rsidRPr="002077FA" w:rsidRDefault="00676EED" w:rsidP="00676EED">
      <w:pPr>
        <w:pStyle w:val="MemoryVerse"/>
        <w:rPr>
          <w:lang w:val="fr-FR"/>
        </w:rPr>
      </w:pPr>
      <w:r w:rsidRPr="002077FA">
        <w:rPr>
          <w:lang w:val="fr-FR"/>
        </w:rPr>
        <w:t>VERSET DE MEMOIRE: "Ne craignez point, car je vous annonce une bonne nouvelle, qui sera pour tout le peuple le sujet d’une grande joie: c’est qu’aujourd’hui, dans la ville de David, il vous est né un Sauveur, qui est le Christ, le Seigneur" (Luc 2:10, 11).</w:t>
      </w:r>
    </w:p>
    <w:p w:rsidR="00676EED" w:rsidRPr="00AD45B8" w:rsidRDefault="00676EED" w:rsidP="00676EED">
      <w:pPr>
        <w:pStyle w:val="ReferenceTitle"/>
        <w:numPr>
          <w:ilvl w:val="0"/>
          <w:numId w:val="0"/>
        </w:numPr>
        <w:ind w:left="360" w:hanging="360"/>
      </w:pPr>
      <w:r w:rsidRPr="00AD45B8">
        <w:t>I  Les Annonces Angéliques</w:t>
      </w:r>
    </w:p>
    <w:p w:rsidR="00676EED" w:rsidRPr="002077FA" w:rsidRDefault="00676EED" w:rsidP="00676EED">
      <w:pPr>
        <w:pStyle w:val="ReferenceLines"/>
        <w:numPr>
          <w:ilvl w:val="0"/>
          <w:numId w:val="9"/>
        </w:numPr>
        <w:rPr>
          <w:lang w:val="fr-FR"/>
        </w:rPr>
      </w:pPr>
      <w:r w:rsidRPr="002077FA">
        <w:rPr>
          <w:lang w:val="fr-FR"/>
        </w:rPr>
        <w:t>A  Zacharie, au sujet de Jean-Baptiste: "Il préparera au Seigneur un peuple bien disposé": Luc 1:11-20.</w:t>
      </w:r>
    </w:p>
    <w:p w:rsidR="00676EED" w:rsidRPr="00AD45B8" w:rsidRDefault="00676EED" w:rsidP="00676EED">
      <w:pPr>
        <w:pStyle w:val="ReferenceLines"/>
        <w:numPr>
          <w:ilvl w:val="0"/>
          <w:numId w:val="6"/>
        </w:numPr>
      </w:pPr>
      <w:r w:rsidRPr="002077FA">
        <w:rPr>
          <w:lang w:val="fr-FR"/>
        </w:rPr>
        <w:t xml:space="preserve">A Marie: "Tu es bénie entre les femmes": Luc 1:26-38. </w:t>
      </w:r>
      <w:r w:rsidRPr="00AD45B8">
        <w:t>(Version Martin).</w:t>
      </w:r>
    </w:p>
    <w:p w:rsidR="00676EED" w:rsidRPr="002077FA" w:rsidRDefault="00676EED" w:rsidP="00676EED">
      <w:pPr>
        <w:pStyle w:val="ReferenceLines"/>
        <w:numPr>
          <w:ilvl w:val="0"/>
          <w:numId w:val="6"/>
        </w:numPr>
        <w:rPr>
          <w:lang w:val="fr-FR"/>
        </w:rPr>
      </w:pPr>
      <w:r w:rsidRPr="002077FA">
        <w:rPr>
          <w:lang w:val="fr-FR"/>
        </w:rPr>
        <w:t>A Joseph: "Tu lui donneras le Nom de Jésus": Matthieu 1:18-25.</w:t>
      </w:r>
    </w:p>
    <w:p w:rsidR="00676EED" w:rsidRPr="002077FA" w:rsidRDefault="00676EED" w:rsidP="00676EED">
      <w:pPr>
        <w:pStyle w:val="ReferenceLines"/>
        <w:numPr>
          <w:ilvl w:val="0"/>
          <w:numId w:val="6"/>
        </w:numPr>
        <w:rPr>
          <w:lang w:val="fr-FR"/>
        </w:rPr>
      </w:pPr>
      <w:r w:rsidRPr="002077FA">
        <w:rPr>
          <w:lang w:val="fr-FR"/>
        </w:rPr>
        <w:t>Aux bergers:"Ne craignez point . . . il vous est né. . .un Sauveur:" Luc 2:8-14.</w:t>
      </w:r>
    </w:p>
    <w:p w:rsidR="00676EED" w:rsidRPr="00AD45B8" w:rsidRDefault="00676EED" w:rsidP="00676EED">
      <w:pPr>
        <w:pStyle w:val="ReferenceTitle"/>
        <w:numPr>
          <w:ilvl w:val="0"/>
          <w:numId w:val="0"/>
        </w:numPr>
      </w:pPr>
      <w:r>
        <w:t xml:space="preserve">II </w:t>
      </w:r>
      <w:r w:rsidRPr="00AD45B8">
        <w:t>Les Annonces Prophétiques</w:t>
      </w:r>
    </w:p>
    <w:p w:rsidR="00676EED" w:rsidRPr="002077FA" w:rsidRDefault="00676EED" w:rsidP="00676EED">
      <w:pPr>
        <w:pStyle w:val="ReferenceLines"/>
        <w:numPr>
          <w:ilvl w:val="0"/>
          <w:numId w:val="9"/>
        </w:numPr>
        <w:rPr>
          <w:lang w:val="fr-FR"/>
        </w:rPr>
      </w:pPr>
      <w:r w:rsidRPr="002077FA">
        <w:rPr>
          <w:lang w:val="fr-FR"/>
        </w:rPr>
        <w:t>Il devait être le bâton souverain de la tribu de Juda: Genèse 49:10; Luc 3:33.</w:t>
      </w:r>
    </w:p>
    <w:p w:rsidR="00676EED" w:rsidRPr="002077FA" w:rsidRDefault="00676EED" w:rsidP="00676EED">
      <w:pPr>
        <w:pStyle w:val="ReferenceLines"/>
        <w:numPr>
          <w:ilvl w:val="0"/>
          <w:numId w:val="6"/>
        </w:numPr>
        <w:rPr>
          <w:lang w:val="fr-FR"/>
        </w:rPr>
      </w:pPr>
      <w:r w:rsidRPr="002077FA">
        <w:rPr>
          <w:lang w:val="fr-FR"/>
        </w:rPr>
        <w:t>L’Héritier du trône de David règnera à jamais: Esaïe 9:5, 6; Matthieu 1:1.</w:t>
      </w:r>
    </w:p>
    <w:p w:rsidR="00676EED" w:rsidRPr="002077FA" w:rsidRDefault="00676EED" w:rsidP="00676EED">
      <w:pPr>
        <w:pStyle w:val="ReferenceLines"/>
        <w:numPr>
          <w:ilvl w:val="0"/>
          <w:numId w:val="6"/>
        </w:numPr>
        <w:rPr>
          <w:lang w:val="fr-FR"/>
        </w:rPr>
      </w:pPr>
      <w:r w:rsidRPr="002077FA">
        <w:rPr>
          <w:lang w:val="fr-FR"/>
        </w:rPr>
        <w:t>Il devait naître à Béthlélem: Michée 5:1; Luc 2:1-7.</w:t>
      </w:r>
    </w:p>
    <w:p w:rsidR="00676EED" w:rsidRPr="002077FA" w:rsidRDefault="00676EED" w:rsidP="00676EED">
      <w:pPr>
        <w:pStyle w:val="ReferenceLines"/>
        <w:numPr>
          <w:ilvl w:val="0"/>
          <w:numId w:val="6"/>
        </w:numPr>
        <w:rPr>
          <w:lang w:val="fr-FR"/>
        </w:rPr>
      </w:pPr>
      <w:r w:rsidRPr="002077FA">
        <w:rPr>
          <w:lang w:val="fr-FR"/>
        </w:rPr>
        <w:t>Une vierge"enfantera un fils": Esaïe 7:14; Matthieu 1:18-25.</w:t>
      </w:r>
    </w:p>
    <w:p w:rsidR="00676EED" w:rsidRPr="002077FA" w:rsidRDefault="00676EED" w:rsidP="00676EED">
      <w:pPr>
        <w:pStyle w:val="ReferenceLines"/>
        <w:numPr>
          <w:ilvl w:val="0"/>
          <w:numId w:val="6"/>
        </w:numPr>
        <w:rPr>
          <w:lang w:val="fr-FR"/>
        </w:rPr>
      </w:pPr>
      <w:r w:rsidRPr="002077FA">
        <w:rPr>
          <w:lang w:val="fr-FR"/>
        </w:rPr>
        <w:t>Les enfants seraient mis à mort: Jérémie 31:15; Matthieu 2:16.</w:t>
      </w:r>
    </w:p>
    <w:p w:rsidR="00676EED" w:rsidRPr="002077FA" w:rsidRDefault="00676EED" w:rsidP="00676EED">
      <w:pPr>
        <w:pStyle w:val="ReferenceLines"/>
        <w:numPr>
          <w:ilvl w:val="0"/>
          <w:numId w:val="6"/>
        </w:numPr>
        <w:rPr>
          <w:lang w:val="fr-FR"/>
        </w:rPr>
      </w:pPr>
      <w:r w:rsidRPr="002077FA">
        <w:rPr>
          <w:lang w:val="fr-FR"/>
        </w:rPr>
        <w:t>"J’ai appelé mon fils hors d’Egypte": Matthieu 2:13-15; Osée 11:1.</w:t>
      </w:r>
    </w:p>
    <w:p w:rsidR="00676EED" w:rsidRPr="00AD45B8" w:rsidRDefault="00676EED" w:rsidP="00676EED">
      <w:pPr>
        <w:pStyle w:val="ReferenceTitle"/>
        <w:numPr>
          <w:ilvl w:val="0"/>
          <w:numId w:val="0"/>
        </w:numPr>
      </w:pPr>
      <w:r>
        <w:t xml:space="preserve">III </w:t>
      </w:r>
      <w:r w:rsidRPr="00AD45B8">
        <w:t>Les Evénements</w:t>
      </w:r>
    </w:p>
    <w:p w:rsidR="00676EED" w:rsidRPr="002077FA" w:rsidRDefault="00676EED" w:rsidP="00676EED">
      <w:pPr>
        <w:pStyle w:val="ReferenceLines"/>
        <w:numPr>
          <w:ilvl w:val="0"/>
          <w:numId w:val="9"/>
        </w:numPr>
        <w:rPr>
          <w:lang w:val="fr-FR"/>
        </w:rPr>
      </w:pPr>
      <w:r w:rsidRPr="002077FA">
        <w:rPr>
          <w:lang w:val="fr-FR"/>
        </w:rPr>
        <w:t>César Auguste publie l’édit de recensement: Luc 2:1-3.</w:t>
      </w:r>
    </w:p>
    <w:p w:rsidR="00676EED" w:rsidRPr="002077FA" w:rsidRDefault="00676EED" w:rsidP="00676EED">
      <w:pPr>
        <w:pStyle w:val="ReferenceLines"/>
        <w:numPr>
          <w:ilvl w:val="0"/>
          <w:numId w:val="6"/>
        </w:numPr>
        <w:rPr>
          <w:lang w:val="fr-FR"/>
        </w:rPr>
      </w:pPr>
      <w:r w:rsidRPr="002077FA">
        <w:rPr>
          <w:lang w:val="fr-FR"/>
        </w:rPr>
        <w:t>Joseph et Marie se rendent à Bethléhem: Luc 2:4-6.</w:t>
      </w:r>
    </w:p>
    <w:p w:rsidR="00676EED" w:rsidRPr="002077FA" w:rsidRDefault="00676EED" w:rsidP="00676EED">
      <w:pPr>
        <w:pStyle w:val="ReferenceLines"/>
        <w:numPr>
          <w:ilvl w:val="0"/>
          <w:numId w:val="6"/>
        </w:numPr>
        <w:rPr>
          <w:lang w:val="fr-FR"/>
        </w:rPr>
      </w:pPr>
      <w:r w:rsidRPr="002077FA">
        <w:rPr>
          <w:lang w:val="fr-FR"/>
        </w:rPr>
        <w:t>Jésus naît dans une crèche: Luc 2:7.</w:t>
      </w:r>
    </w:p>
    <w:p w:rsidR="00676EED" w:rsidRPr="002077FA" w:rsidRDefault="00676EED" w:rsidP="00676EED">
      <w:pPr>
        <w:pStyle w:val="ReferenceLines"/>
        <w:numPr>
          <w:ilvl w:val="0"/>
          <w:numId w:val="6"/>
        </w:numPr>
        <w:rPr>
          <w:lang w:val="fr-FR"/>
        </w:rPr>
      </w:pPr>
      <w:r w:rsidRPr="002077FA">
        <w:rPr>
          <w:lang w:val="fr-FR"/>
        </w:rPr>
        <w:t>Les bergers viennent à la crèche: Luc 2:8-20.</w:t>
      </w:r>
    </w:p>
    <w:p w:rsidR="00676EED" w:rsidRPr="002077FA" w:rsidRDefault="00676EED" w:rsidP="00676EED">
      <w:pPr>
        <w:pStyle w:val="ReferenceLines"/>
        <w:numPr>
          <w:ilvl w:val="0"/>
          <w:numId w:val="6"/>
        </w:numPr>
        <w:rPr>
          <w:lang w:val="fr-FR"/>
        </w:rPr>
      </w:pPr>
      <w:r w:rsidRPr="002077FA">
        <w:rPr>
          <w:lang w:val="fr-FR"/>
        </w:rPr>
        <w:t>Jésus est amené au Temple: Luc 2:21-24.</w:t>
      </w:r>
    </w:p>
    <w:p w:rsidR="00676EED" w:rsidRPr="002077FA" w:rsidRDefault="00676EED" w:rsidP="00676EED">
      <w:pPr>
        <w:pStyle w:val="ReferenceLines"/>
        <w:numPr>
          <w:ilvl w:val="0"/>
          <w:numId w:val="6"/>
        </w:numPr>
        <w:rPr>
          <w:lang w:val="fr-FR"/>
        </w:rPr>
      </w:pPr>
      <w:r w:rsidRPr="002077FA">
        <w:rPr>
          <w:lang w:val="fr-FR"/>
        </w:rPr>
        <w:t>Siméon voit le Sauveur: Luc 2:25-35.</w:t>
      </w:r>
    </w:p>
    <w:p w:rsidR="00676EED" w:rsidRPr="002077FA" w:rsidRDefault="00676EED" w:rsidP="00676EED">
      <w:pPr>
        <w:pStyle w:val="ReferenceLines"/>
        <w:numPr>
          <w:ilvl w:val="0"/>
          <w:numId w:val="6"/>
        </w:numPr>
        <w:rPr>
          <w:lang w:val="fr-FR"/>
        </w:rPr>
      </w:pPr>
      <w:r w:rsidRPr="002077FA">
        <w:rPr>
          <w:lang w:val="fr-FR"/>
        </w:rPr>
        <w:t>Anne reconnaît le Rédempteur: Luc 2:36-38.</w:t>
      </w:r>
    </w:p>
    <w:p w:rsidR="00676EED" w:rsidRPr="002077FA" w:rsidRDefault="00676EED" w:rsidP="00676EED">
      <w:pPr>
        <w:pStyle w:val="ReferenceLines"/>
        <w:numPr>
          <w:ilvl w:val="0"/>
          <w:numId w:val="6"/>
        </w:numPr>
        <w:rPr>
          <w:lang w:val="fr-FR"/>
        </w:rPr>
      </w:pPr>
      <w:r w:rsidRPr="002077FA">
        <w:rPr>
          <w:lang w:val="fr-FR"/>
        </w:rPr>
        <w:t>Ils retournent à Nazareth: Luc 2:39, 40.</w:t>
      </w:r>
    </w:p>
    <w:p w:rsidR="00676EED" w:rsidRPr="002077FA" w:rsidRDefault="00676EED" w:rsidP="00676EED">
      <w:pPr>
        <w:pStyle w:val="ReferenceTitle"/>
        <w:numPr>
          <w:ilvl w:val="0"/>
          <w:numId w:val="0"/>
        </w:numPr>
        <w:ind w:left="360"/>
        <w:rPr>
          <w:lang w:val="fr-FR"/>
        </w:rPr>
      </w:pPr>
      <w:r w:rsidRPr="002077FA">
        <w:rPr>
          <w:lang w:val="fr-FR"/>
        </w:rPr>
        <w:t>IV La Venue des Rois Mages et la Fuite en Egypte</w:t>
      </w:r>
    </w:p>
    <w:p w:rsidR="00676EED" w:rsidRPr="002077FA" w:rsidRDefault="00676EED" w:rsidP="00676EED">
      <w:pPr>
        <w:pStyle w:val="ReferenceLines"/>
        <w:numPr>
          <w:ilvl w:val="0"/>
          <w:numId w:val="0"/>
        </w:numPr>
        <w:ind w:left="360" w:hanging="360"/>
        <w:rPr>
          <w:lang w:val="fr-FR"/>
        </w:rPr>
      </w:pPr>
      <w:r w:rsidRPr="002077FA">
        <w:rPr>
          <w:lang w:val="fr-FR"/>
        </w:rPr>
        <w:t>1."Voici des mages d’Orient arrivèrent à Jérusalem": Matthieu 2:1-4.</w:t>
      </w:r>
    </w:p>
    <w:p w:rsidR="00676EED" w:rsidRPr="002077FA" w:rsidRDefault="00676EED" w:rsidP="00676EED">
      <w:pPr>
        <w:pStyle w:val="ReferenceLines"/>
        <w:numPr>
          <w:ilvl w:val="0"/>
          <w:numId w:val="0"/>
        </w:numPr>
        <w:ind w:left="360" w:hanging="360"/>
        <w:rPr>
          <w:lang w:val="fr-FR"/>
        </w:rPr>
      </w:pPr>
      <w:r w:rsidRPr="002077FA">
        <w:rPr>
          <w:lang w:val="fr-FR"/>
        </w:rPr>
        <w:t>2. L’étoile marche devant eux: Matthieu 2:5-10.</w:t>
      </w:r>
    </w:p>
    <w:p w:rsidR="00676EED" w:rsidRPr="002077FA" w:rsidRDefault="00676EED" w:rsidP="00676EED">
      <w:pPr>
        <w:pStyle w:val="ReferenceLines"/>
        <w:numPr>
          <w:ilvl w:val="0"/>
          <w:numId w:val="0"/>
        </w:numPr>
        <w:ind w:left="360" w:hanging="360"/>
        <w:rPr>
          <w:lang w:val="fr-FR"/>
        </w:rPr>
      </w:pPr>
      <w:r w:rsidRPr="002077FA">
        <w:rPr>
          <w:lang w:val="fr-FR"/>
        </w:rPr>
        <w:t>3. Les Rois Mages adorent Jésus: Matthieu 2:11, 12.</w:t>
      </w:r>
    </w:p>
    <w:p w:rsidR="00676EED" w:rsidRPr="002077FA" w:rsidRDefault="00676EED" w:rsidP="00676EED">
      <w:pPr>
        <w:pStyle w:val="ReferenceLines"/>
        <w:numPr>
          <w:ilvl w:val="0"/>
          <w:numId w:val="0"/>
        </w:numPr>
        <w:ind w:left="360" w:hanging="360"/>
        <w:rPr>
          <w:lang w:val="fr-FR"/>
        </w:rPr>
      </w:pPr>
      <w:r w:rsidRPr="002077FA">
        <w:rPr>
          <w:lang w:val="fr-FR"/>
        </w:rPr>
        <w:t>4."Lève-toi, . . .fuis en Egypte": Matthieu 2:13-15.</w:t>
      </w:r>
    </w:p>
    <w:p w:rsidR="00676EED" w:rsidRPr="002077FA" w:rsidRDefault="00676EED" w:rsidP="00676EED">
      <w:pPr>
        <w:pStyle w:val="ReferenceLines"/>
        <w:numPr>
          <w:ilvl w:val="0"/>
          <w:numId w:val="0"/>
        </w:numPr>
        <w:ind w:left="360" w:hanging="360"/>
        <w:rPr>
          <w:lang w:val="fr-FR"/>
        </w:rPr>
      </w:pPr>
      <w:r w:rsidRPr="002077FA">
        <w:rPr>
          <w:lang w:val="fr-FR"/>
        </w:rPr>
        <w:t>5. Hérode tue tous les petits enfants de Bethléhem: Matthieu 2:16-18.</w:t>
      </w:r>
    </w:p>
    <w:p w:rsidR="00676EED" w:rsidRPr="002077FA" w:rsidRDefault="00676EED" w:rsidP="00676EED">
      <w:pPr>
        <w:pStyle w:val="ReferenceLines"/>
        <w:numPr>
          <w:ilvl w:val="0"/>
          <w:numId w:val="0"/>
        </w:numPr>
        <w:ind w:left="360" w:hanging="360"/>
        <w:rPr>
          <w:lang w:val="fr-FR"/>
        </w:rPr>
      </w:pPr>
      <w:r w:rsidRPr="002077FA">
        <w:rPr>
          <w:lang w:val="fr-FR"/>
        </w:rPr>
        <w:t>6. "Il sera appelé Nazaréen": Matthieu 2:19-23.</w:t>
      </w:r>
    </w:p>
    <w:p w:rsidR="00676EED" w:rsidRPr="002077FA" w:rsidRDefault="00676EED" w:rsidP="00676EED">
      <w:pPr>
        <w:pStyle w:val="Notes"/>
        <w:rPr>
          <w:lang w:val="fr-FR"/>
        </w:rPr>
      </w:pPr>
      <w:r w:rsidRPr="002077FA">
        <w:rPr>
          <w:lang w:val="fr-FR"/>
        </w:rPr>
        <w:t>COMMENTAIRE</w:t>
      </w:r>
    </w:p>
    <w:p w:rsidR="00676EED" w:rsidRPr="002077FA" w:rsidRDefault="00676EED" w:rsidP="00676EED">
      <w:pPr>
        <w:pStyle w:val="NormalParagraph"/>
        <w:rPr>
          <w:lang w:val="fr-FR"/>
        </w:rPr>
      </w:pPr>
      <w:r w:rsidRPr="002077FA">
        <w:rPr>
          <w:lang w:val="fr-FR"/>
        </w:rPr>
        <w:t>Un ange qui dévoila son identité en disant: "Je suis Gabriel, je me tiens devant Dieu,"apparut à Zacharie dans le Temple. Quelle gloire, ces anges qui se tiennent devant Dieu contemplent! A cette époque, Gabriel annonça la naissance du prophète du Très-Haut.  Six mois plus tard, Gabriel fut envoyé par Dieu à Marie pour annoncer la venue du "Fils duTrès-Haut." (Luc 1:26-38).</w:t>
      </w:r>
    </w:p>
    <w:p w:rsidR="00676EED" w:rsidRPr="002077FA" w:rsidRDefault="00676EED" w:rsidP="00676EED">
      <w:pPr>
        <w:pStyle w:val="NormalParagraph"/>
        <w:rPr>
          <w:lang w:val="fr-FR"/>
        </w:rPr>
      </w:pPr>
      <w:r w:rsidRPr="002077FA">
        <w:rPr>
          <w:lang w:val="fr-FR"/>
        </w:rPr>
        <w:t>Un ange apparut en songe à Joseph pour lui annoncer la naissance prochaine de Jésus. Dans le message de l’ange, il se trouvait une importante déclaration pour nous aujourd’hui.  "C’est lui qui sauvera son peuple de ses péchés."  L’histoire de la naissance de Jésus  est belle, mais plus merveilleuse que cette beauté est le fait que Jésus vint pour détruire les œuvres du diable et rendre la liberté aux âmes captives.  Beaucoup de gens, aujourd’hui, nient que les Chrétiens vivent au-dessus du péché, mais le message de l’ange subsiste: "C’est Lui qui sauvera son peuple de ses péchés" (Matthieu 1:21).</w:t>
      </w:r>
    </w:p>
    <w:p w:rsidR="00676EED" w:rsidRPr="002077FA" w:rsidRDefault="00676EED" w:rsidP="00676EED">
      <w:pPr>
        <w:pStyle w:val="NormalParagraph"/>
        <w:rPr>
          <w:lang w:val="fr-FR"/>
        </w:rPr>
      </w:pPr>
      <w:r w:rsidRPr="002077FA">
        <w:rPr>
          <w:lang w:val="fr-FR"/>
        </w:rPr>
        <w:t xml:space="preserve">Sur les collines de la Judée, dans les ténèbres de la nuit, l’ange du Seigneur apparut aussi aux bergers, tandis qu’ils gardaient leurs troupeaux. Mais cet ange n’était pas seul; car, là apparut bientôt une multitude de l’armée céleste.  Il est normal que ceux qui voient toujours la face de Dieu viennent sur la terre à ce moment, car cette nuit-là, Jésus le Fils de Dieu, était né à Bèthléhem. Tous les cieux étaient excités cette nuit où le Sauveur naquit.  La célébration de ce jour n’a pas encore cessé, car il y a une grande réjouissance en présence des anges de Dieu quand un pécheur naît dans Son royaume, et que la grande mission de Christ s’accomplit dans la vie de cet individu.  Voyez Luc 15:10 et Jean 3:16.   </w:t>
      </w:r>
    </w:p>
    <w:p w:rsidR="00676EED" w:rsidRPr="002077FA" w:rsidRDefault="00676EED" w:rsidP="00676EED">
      <w:pPr>
        <w:pStyle w:val="NormalParagraph"/>
        <w:ind w:firstLine="0"/>
        <w:rPr>
          <w:lang w:val="fr-FR"/>
        </w:rPr>
      </w:pPr>
      <w:r w:rsidRPr="002077FA">
        <w:rPr>
          <w:lang w:val="fr-FR"/>
        </w:rPr>
        <w:t xml:space="preserve">    Les anges sont des esprits à notre service, au service de nous qui sommes héritiers du salut, et par conséquent, ils sont les messagers de Dieu. Mais nous sommes appelés à une place infiniment plus élevée à bien des égards, </w:t>
      </w:r>
      <w:r w:rsidRPr="002077FA">
        <w:rPr>
          <w:lang w:val="fr-FR"/>
        </w:rPr>
        <w:lastRenderedPageBreak/>
        <w:t>puisque nous avons été faits pour être cohéritiers de Jésus-christ, par le Sang que Jésus versa pour notre rédemption lorsqu’Il vint sur la terre et nous nomme  ambassadeurs de Christ. Il est très important que nous prenions conscience de ces vérités solennelles et que nous marchions d’une manière digne de la vocation pour laquelle nous avons été appelés.</w:t>
      </w:r>
    </w:p>
    <w:p w:rsidR="00676EED" w:rsidRPr="002077FA" w:rsidRDefault="00676EED" w:rsidP="00676EED">
      <w:pPr>
        <w:pStyle w:val="NormalParagraph"/>
        <w:ind w:firstLine="0"/>
        <w:rPr>
          <w:lang w:val="fr-FR"/>
        </w:rPr>
      </w:pPr>
      <w:r w:rsidRPr="002077FA">
        <w:rPr>
          <w:lang w:val="fr-FR"/>
        </w:rPr>
        <w:t xml:space="preserve">      Israël était tombé à un niveau spirituellement bas, quand Jésus naquit, mais Dieu avait, néanmoins, ceux à qui Il pouvait donner le message céleste. Les bergers, pendant qu’ils gardaient leurs troupeaux, entendirent l’armée des anges louer Dieu, et ils allèrent voir Jésus. Après l’avoir vu, ils  repartirent en glorifiant et en louant Dieu. Ils reçurent le message, non seulement dans leur esprit, mais aussi bien dans leurs cœurs, et ils étaient bénéficiaires de la paix que Jésus vint apporter.</w:t>
      </w:r>
    </w:p>
    <w:p w:rsidR="00676EED" w:rsidRPr="002077FA" w:rsidRDefault="00676EED" w:rsidP="00676EED">
      <w:pPr>
        <w:pStyle w:val="NormalParagraph"/>
        <w:rPr>
          <w:lang w:val="fr-FR"/>
        </w:rPr>
      </w:pPr>
      <w:r w:rsidRPr="002077FA">
        <w:rPr>
          <w:lang w:val="fr-FR"/>
        </w:rPr>
        <w:t>Un édit de César Auguste de Rome pour recenser le monde peut paraître fort éloigné du plan de Dieu, mais ce fut ce moyen que Dieu utilisa pour déterminer l’accomplissement de la prophétie. Le respect du décret de leur souverain amena les parents de Jésus de chez eux à Nazareth à Bethléhem où Jésus naquit.  "Et toi, Bèthléhem Ephrata, petite entre les milliers de Juda, de toi sortira pour moi celui qui dominera sur Israël, et dont l’origine remonte aux temps anciens, aux jours de l’éternité" (Michée 5:1).</w:t>
      </w:r>
    </w:p>
    <w:p w:rsidR="00676EED" w:rsidRPr="002077FA" w:rsidRDefault="00676EED" w:rsidP="00676EED">
      <w:pPr>
        <w:pStyle w:val="NormalParagraph"/>
        <w:rPr>
          <w:lang w:val="fr-FR"/>
        </w:rPr>
      </w:pPr>
      <w:r w:rsidRPr="002077FA">
        <w:rPr>
          <w:lang w:val="fr-FR"/>
        </w:rPr>
        <w:t>Jésus-Christ, la Seconde Personne de la Trinité Divine, Héritier de toutes choses et le futur Roi divinement établi, devint pauvre à cause de nous, afin que nous puissions devenir riches par Sa pauvreté. Ce fut par Lui et pour Lui que furent créées toutes choses dans les cieux et sur la terre, les visibles et les invisibles, trônes, dignités, domination, autorité.  Voyez  Colossiens 1:16 et 2 Corinthiens 8:9. C’est là la grâce de notre Seigneur Jésus-Christ qui nous fait participer aux richesses célestes.</w:t>
      </w:r>
    </w:p>
    <w:p w:rsidR="00676EED" w:rsidRPr="002077FA" w:rsidRDefault="00676EED" w:rsidP="00676EED">
      <w:pPr>
        <w:pStyle w:val="NormalParagraph"/>
        <w:rPr>
          <w:lang w:val="fr-FR"/>
        </w:rPr>
      </w:pPr>
      <w:r w:rsidRPr="002077FA">
        <w:rPr>
          <w:lang w:val="fr-FR"/>
        </w:rPr>
        <w:t>Ses parents terrestres étaient pauvres, Son lieu de naissance était une crèche - mais Il était le Fils de Dieu!  Le sacrifice exigé par la loi, à la consécration d’un enfant après sa naissance, était un agneau pour un holocauste et un jeune pigeon ou une tourterelle pour un sacrifice expiatoire.  Si la mère était pauvre et incapable d’apporter un agneau, elle pouvait apporter, à la place, deux tourterelles ou deux jeunes pigeons. Voyons Lévitique 12:6, 8. Marie n’apporta pas un agneau; alors nous déduisons de ce fait qu’elle était pauvre et incapable de le faire (Luc 2:24).</w:t>
      </w:r>
    </w:p>
    <w:p w:rsidR="00676EED" w:rsidRPr="002077FA" w:rsidRDefault="00676EED" w:rsidP="00676EED">
      <w:pPr>
        <w:pStyle w:val="ContentTOCHeader"/>
        <w:rPr>
          <w:lang w:val="fr-FR"/>
        </w:rPr>
      </w:pPr>
      <w:r w:rsidRPr="002077FA">
        <w:rPr>
          <w:lang w:val="fr-FR"/>
        </w:rPr>
        <w:t>"Aucune famille paisible ne souriait sur Son berceau,</w:t>
      </w:r>
    </w:p>
    <w:p w:rsidR="00676EED" w:rsidRPr="002077FA" w:rsidRDefault="00676EED" w:rsidP="00676EED">
      <w:pPr>
        <w:pStyle w:val="ContentTOCHeader"/>
        <w:rPr>
          <w:lang w:val="fr-FR"/>
        </w:rPr>
      </w:pPr>
      <w:r w:rsidRPr="002077FA">
        <w:rPr>
          <w:lang w:val="fr-FR"/>
        </w:rPr>
        <w:t>Des hôtes de manière insolente, allaient et venaient</w:t>
      </w:r>
    </w:p>
    <w:p w:rsidR="00676EED" w:rsidRPr="002077FA" w:rsidRDefault="00676EED" w:rsidP="00676EED">
      <w:pPr>
        <w:pStyle w:val="ContentTOCHeader"/>
        <w:rPr>
          <w:lang w:val="fr-FR"/>
        </w:rPr>
      </w:pPr>
      <w:r w:rsidRPr="002077FA">
        <w:rPr>
          <w:lang w:val="fr-FR"/>
        </w:rPr>
        <w:t>Là où dormait l’Enfant royal"</w:t>
      </w:r>
    </w:p>
    <w:p w:rsidR="00676EED" w:rsidRPr="002077FA" w:rsidRDefault="00676EED" w:rsidP="00676EED">
      <w:pPr>
        <w:pStyle w:val="NormalParagraph"/>
        <w:rPr>
          <w:lang w:val="fr-FR"/>
        </w:rPr>
      </w:pPr>
      <w:r w:rsidRPr="002077FA">
        <w:rPr>
          <w:lang w:val="fr-FR"/>
        </w:rPr>
        <w:t>Quand Jésus fut amené au Temple, bien que les parents fussent pauvres et que l’Enfant n’était qu’un tout petit enfant, Siméon Le prit "dans ses bras, bénit Dieu, et dit : maintenant, Seigneur, tu laisses ton serviteur s’en aller en paix, selon ta parole. Car mes yeux ont vu ton salut " (Luc 2:28-30). Certaines personnes ont vu Christ ressusciter des morts et ne crurent pourtant pas en Lui, mais cet dévot homme de foi pouvait voir en ce petit Enfant quelque chose de meilleur à ce que beaucoup d’autres virent pendant Son court séjour sur la terre.  Siméon vit en ce petit Enfant le salut de Dieu.  Il y avait et il continue d’y avoir des gens qui ne croient pas, mais à ceux qui crurent et à ceux qui croient, Il "a donné le pouvoir de devenir enfants de Dieu" (Jean 1:12).  Jésus dit à Thomas: "Parce que tu m’as vu, tu as cru. Heureux ceux qui n’ont pas vu, et qui ont cru" (Jean 20:29).  C’est là la bénédiction qui peut être la nôtre aujourd’hui, étant des personnes qui n’ont pas vu Jésus avec leurs yeux naturels mais qui  pourtant croient. Les bergers étaient dans la même contrée; Siméon et Anne étaient dans le Temple; les rois Mages étaient en Orient; mais qu’importe l’endroit où un cœur honnête peut se trouver , Dieu le conduira pour rencontrer Son Fils, Jésus.</w:t>
      </w:r>
    </w:p>
    <w:p w:rsidR="00676EED" w:rsidRPr="002077FA" w:rsidRDefault="00676EED" w:rsidP="00676EED">
      <w:pPr>
        <w:pStyle w:val="NormalParagraph"/>
        <w:rPr>
          <w:lang w:val="fr-FR"/>
        </w:rPr>
      </w:pPr>
      <w:r w:rsidRPr="002077FA">
        <w:rPr>
          <w:lang w:val="fr-FR"/>
        </w:rPr>
        <w:t>Les rois Mages venaient de très loin, sans aucun doute, peut-être d’un pays aussi éloigné que l’Inde. Nous ne savons pas au juste qui Ils étaient, d’où ils venaient, ni combien ils étaient; mais leur venue troubla Hérode et tout Jérusalem. Peut-être étaient-ce la dimension de la caravane, l’importance des hommes, leur magnificence ou leurs richesses qui troublèrent tout Jérusalem; mais d’autre part, ce pourrait être leur question: "Où est le Roi des Juifs qui vient de naître?" S’il n’est pas dans votre cœur, cette question doit vous inciter à Le chercher. Les rois Mages vinrent pour L’adorer. Ceux qui sont vraiment sages aujourd’hui sont ceux qui L’adorent en esprit et en vérité.</w:t>
      </w:r>
    </w:p>
    <w:p w:rsidR="00676EED" w:rsidRPr="002077FA" w:rsidRDefault="00676EED" w:rsidP="00676EED">
      <w:pPr>
        <w:pStyle w:val="NormalParagraph"/>
        <w:rPr>
          <w:lang w:val="fr-FR"/>
        </w:rPr>
      </w:pPr>
      <w:r w:rsidRPr="002077FA">
        <w:rPr>
          <w:lang w:val="fr-FR"/>
        </w:rPr>
        <w:t xml:space="preserve"> Beaucoup d’explications du point de vu astronomique et scientifique concernant l’étoile de Bèthléhem ont été avancées, mais c’est un fait qui surpasse le naturel et l’ordinaire.  C’était un miracle comme la colonne de feu qui guida Israël à travers le désert et comme la lumière qui brilla plus que le soleil à midi, quand Paul fut conduit vers Christ; et c’était un signe pour guider les rois Mages vers Christ</w:t>
      </w:r>
    </w:p>
    <w:p w:rsidR="00676EED" w:rsidRPr="00AD45B8" w:rsidRDefault="00676EED" w:rsidP="00676EED">
      <w:pPr>
        <w:pStyle w:val="QuestionsTitle"/>
      </w:pPr>
      <w:r w:rsidRPr="00AD45B8">
        <w:t>QUESTIONS</w:t>
      </w:r>
    </w:p>
    <w:p w:rsidR="00676EED" w:rsidRPr="002077FA" w:rsidRDefault="00676EED" w:rsidP="00676EED">
      <w:pPr>
        <w:pStyle w:val="Questions"/>
        <w:numPr>
          <w:ilvl w:val="0"/>
          <w:numId w:val="13"/>
        </w:numPr>
        <w:rPr>
          <w:lang w:val="fr-FR"/>
        </w:rPr>
      </w:pPr>
      <w:r w:rsidRPr="002077FA">
        <w:rPr>
          <w:lang w:val="fr-FR"/>
        </w:rPr>
        <w:t>Trouvez six prophéties qui furent accomplies à la naissance de Christ ou dans Son enfance.</w:t>
      </w:r>
    </w:p>
    <w:p w:rsidR="00676EED" w:rsidRPr="002077FA" w:rsidRDefault="00676EED" w:rsidP="00676EED">
      <w:pPr>
        <w:pStyle w:val="Questions"/>
        <w:numPr>
          <w:ilvl w:val="0"/>
          <w:numId w:val="7"/>
        </w:numPr>
        <w:rPr>
          <w:lang w:val="fr-FR"/>
        </w:rPr>
      </w:pPr>
      <w:r w:rsidRPr="002077FA">
        <w:rPr>
          <w:lang w:val="fr-FR"/>
        </w:rPr>
        <w:t>Avons-nous quelque renseignement dans la Bible sur le nombre des rois Mages qui vinrent vers Jésus?</w:t>
      </w:r>
    </w:p>
    <w:p w:rsidR="00676EED" w:rsidRPr="002077FA" w:rsidRDefault="00676EED" w:rsidP="00676EED">
      <w:pPr>
        <w:pStyle w:val="Questions"/>
        <w:numPr>
          <w:ilvl w:val="0"/>
          <w:numId w:val="7"/>
        </w:numPr>
        <w:rPr>
          <w:lang w:val="fr-FR"/>
        </w:rPr>
      </w:pPr>
      <w:r w:rsidRPr="002077FA">
        <w:rPr>
          <w:lang w:val="fr-FR"/>
        </w:rPr>
        <w:t>Parlez des activités des anges à la venue et pendant l’enfance de Christ.</w:t>
      </w:r>
    </w:p>
    <w:p w:rsidR="00676EED" w:rsidRPr="002077FA" w:rsidRDefault="00676EED" w:rsidP="00676EED">
      <w:pPr>
        <w:pStyle w:val="Questions"/>
        <w:numPr>
          <w:ilvl w:val="0"/>
          <w:numId w:val="7"/>
        </w:numPr>
        <w:rPr>
          <w:lang w:val="fr-FR"/>
        </w:rPr>
      </w:pPr>
      <w:r w:rsidRPr="002077FA">
        <w:rPr>
          <w:lang w:val="fr-FR"/>
        </w:rPr>
        <w:t>Dans quel autre passage de l’Ecriture fait-on mention de Gabriel?</w:t>
      </w:r>
    </w:p>
    <w:p w:rsidR="00676EED" w:rsidRPr="002077FA" w:rsidRDefault="00676EED" w:rsidP="00676EED">
      <w:pPr>
        <w:pStyle w:val="Questions"/>
        <w:numPr>
          <w:ilvl w:val="0"/>
          <w:numId w:val="7"/>
        </w:numPr>
        <w:rPr>
          <w:lang w:val="fr-FR"/>
        </w:rPr>
      </w:pPr>
      <w:r w:rsidRPr="002077FA">
        <w:rPr>
          <w:lang w:val="fr-FR"/>
        </w:rPr>
        <w:t>Citez chronologiquement les événements associés à la venue de Christ.</w:t>
      </w:r>
    </w:p>
    <w:p w:rsidR="00676EED" w:rsidRPr="002077FA" w:rsidRDefault="00676EED" w:rsidP="00676EED">
      <w:pPr>
        <w:pStyle w:val="Questions"/>
        <w:numPr>
          <w:ilvl w:val="0"/>
          <w:numId w:val="7"/>
        </w:numPr>
        <w:rPr>
          <w:lang w:val="fr-FR"/>
        </w:rPr>
      </w:pPr>
      <w:r w:rsidRPr="002077FA">
        <w:rPr>
          <w:lang w:val="fr-FR"/>
        </w:rPr>
        <w:t>Cherchez les étapes du voyage de la sainte famille.</w:t>
      </w:r>
    </w:p>
    <w:p w:rsidR="00676EED" w:rsidRPr="002077FA" w:rsidRDefault="00676EED" w:rsidP="00676EED">
      <w:pPr>
        <w:pStyle w:val="Questions"/>
        <w:numPr>
          <w:ilvl w:val="0"/>
          <w:numId w:val="7"/>
        </w:numPr>
        <w:rPr>
          <w:lang w:val="fr-FR"/>
        </w:rPr>
      </w:pPr>
      <w:r w:rsidRPr="002077FA">
        <w:rPr>
          <w:lang w:val="fr-FR"/>
        </w:rPr>
        <w:lastRenderedPageBreak/>
        <w:t>Trouvez un verset qui confirme la nécessité du Chrétien de vivre au-dessus du péché.</w:t>
      </w:r>
    </w:p>
    <w:p w:rsidR="00676EED" w:rsidRPr="002077FA" w:rsidRDefault="00676EED" w:rsidP="00676EED">
      <w:pPr>
        <w:pStyle w:val="Questions"/>
        <w:numPr>
          <w:ilvl w:val="0"/>
          <w:numId w:val="7"/>
        </w:numPr>
        <w:rPr>
          <w:lang w:val="fr-FR"/>
        </w:rPr>
      </w:pPr>
      <w:r w:rsidRPr="002077FA">
        <w:rPr>
          <w:lang w:val="fr-FR"/>
        </w:rPr>
        <w:t>Combien de fois Joseph fut-il instruit par Dieu en songe?</w:t>
      </w:r>
    </w:p>
    <w:p w:rsidR="00676EED" w:rsidRPr="002077FA" w:rsidRDefault="00676EED" w:rsidP="00676EED">
      <w:pPr>
        <w:pStyle w:val="Questions"/>
        <w:numPr>
          <w:ilvl w:val="0"/>
          <w:numId w:val="7"/>
        </w:numPr>
        <w:rPr>
          <w:lang w:val="fr-FR"/>
        </w:rPr>
      </w:pPr>
      <w:r w:rsidRPr="002077FA">
        <w:rPr>
          <w:lang w:val="fr-FR"/>
        </w:rPr>
        <w:t>Combien de personnes parlèrent sous l’inspiration de Dieu, entre l’époque où Gabriel apparut à Zacharie et celle de la fuite de la sainte famille en Egypte?</w:t>
      </w:r>
    </w:p>
    <w:p w:rsidR="00676EED" w:rsidRPr="00AD45B8" w:rsidRDefault="00676EED" w:rsidP="00676EED">
      <w:pPr>
        <w:pStyle w:val="Questions"/>
        <w:numPr>
          <w:ilvl w:val="0"/>
          <w:numId w:val="7"/>
        </w:numPr>
      </w:pPr>
      <w:r w:rsidRPr="002077FA">
        <w:rPr>
          <w:lang w:val="fr-FR"/>
        </w:rPr>
        <w:t xml:space="preserve">De quelle tribu d’Israël étaient les personnes suivantes: Elisabeth? </w:t>
      </w:r>
      <w:r w:rsidRPr="00AD45B8">
        <w:t xml:space="preserve">Zacharie? Marie? Joseph?  </w:t>
      </w:r>
    </w:p>
    <w:p w:rsidR="00B62561" w:rsidRPr="004C6B2F" w:rsidRDefault="00B62561" w:rsidP="00676EED"/>
    <w:sectPr w:rsidR="00B62561" w:rsidRPr="004C6B2F"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EF0" w:rsidRDefault="00F23EF0" w:rsidP="00704B31">
      <w:r>
        <w:separator/>
      </w:r>
    </w:p>
  </w:endnote>
  <w:endnote w:type="continuationSeparator" w:id="0">
    <w:p w:rsidR="00F23EF0" w:rsidRDefault="00F23EF0"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676EED">
              <w:rPr>
                <w:rFonts w:ascii="Agency FB" w:hAnsi="Agency FB"/>
                <w:b/>
                <w:bCs/>
                <w:noProof/>
                <w:sz w:val="16"/>
                <w:szCs w:val="16"/>
              </w:rPr>
              <w:t>3</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676EED">
              <w:rPr>
                <w:rFonts w:ascii="Agency FB" w:hAnsi="Agency FB"/>
                <w:b/>
                <w:bCs/>
                <w:noProof/>
                <w:sz w:val="16"/>
                <w:szCs w:val="16"/>
              </w:rPr>
              <w:t>3</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EF0" w:rsidRDefault="00F23EF0" w:rsidP="00704B31">
      <w:r>
        <w:separator/>
      </w:r>
    </w:p>
  </w:footnote>
  <w:footnote w:type="continuationSeparator" w:id="0">
    <w:p w:rsidR="00F23EF0" w:rsidRDefault="00F23EF0"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16E65"/>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68F4"/>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3F2699"/>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2C3"/>
    <w:rsid w:val="0049533E"/>
    <w:rsid w:val="00495386"/>
    <w:rsid w:val="004A02AB"/>
    <w:rsid w:val="004A0ED2"/>
    <w:rsid w:val="004A4E6A"/>
    <w:rsid w:val="004A7CC2"/>
    <w:rsid w:val="004B6B84"/>
    <w:rsid w:val="004C0193"/>
    <w:rsid w:val="004C250F"/>
    <w:rsid w:val="004C260F"/>
    <w:rsid w:val="004C2AEC"/>
    <w:rsid w:val="004C5FAD"/>
    <w:rsid w:val="004C6B2F"/>
    <w:rsid w:val="004D0EA1"/>
    <w:rsid w:val="004D13AD"/>
    <w:rsid w:val="004D1D48"/>
    <w:rsid w:val="004D2F93"/>
    <w:rsid w:val="004E171C"/>
    <w:rsid w:val="004E290C"/>
    <w:rsid w:val="0051356E"/>
    <w:rsid w:val="005135AD"/>
    <w:rsid w:val="005149AD"/>
    <w:rsid w:val="005155B3"/>
    <w:rsid w:val="005174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602"/>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76EED"/>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3EF0"/>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 w:type="paragraph" w:customStyle="1" w:styleId="ContentTOCHeader">
    <w:name w:val="Content TOC Header"/>
    <w:basedOn w:val="2S"/>
    <w:link w:val="ContentTOCHeaderChar"/>
    <w:qFormat/>
    <w:rsid w:val="000D68F4"/>
    <w:pPr>
      <w:spacing w:before="0" w:after="60"/>
    </w:pPr>
    <w:rPr>
      <w:sz w:val="22"/>
      <w:szCs w:val="22"/>
    </w:rPr>
  </w:style>
  <w:style w:type="character" w:customStyle="1" w:styleId="ContentTOCHeaderChar">
    <w:name w:val="Content TOC Header Char"/>
    <w:link w:val="ContentTOCHeader"/>
    <w:rsid w:val="000D68F4"/>
    <w:rPr>
      <w:rFonts w:ascii="Times New Roman" w:eastAsia="Times New Roman" w:hAnsi="Times New Roman" w:cs="Times New Roman"/>
      <w:b/>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2016-10-02T15:15:00Z</cp:lastPrinted>
  <dcterms:created xsi:type="dcterms:W3CDTF">2016-10-02T15:16:00Z</dcterms:created>
  <dcterms:modified xsi:type="dcterms:W3CDTF">2016-10-02T15:16:00Z</dcterms:modified>
</cp:coreProperties>
</file>